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32" w:rsidRDefault="00262F32" w:rsidP="006D0DFA">
      <w:pPr>
        <w:ind w:left="-284" w:right="-284"/>
        <w:jc w:val="center"/>
        <w:rPr>
          <w:rFonts w:ascii="Arial" w:hAnsi="Arial" w:cs="Arial"/>
          <w:lang w:val="en-US"/>
        </w:rPr>
      </w:pPr>
      <w:r w:rsidRPr="009A4185">
        <w:rPr>
          <w:rFonts w:ascii="Arial" w:hAnsi="Arial" w:cs="Arial"/>
          <w:lang w:val="en-US"/>
        </w:rPr>
        <w:object w:dxaOrig="4199"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8.5pt" o:ole="" filled="t" fillcolor="silver">
            <v:fill opacity=".5"/>
            <v:imagedata r:id="rId8" o:title=""/>
          </v:shape>
          <o:OLEObject Type="Embed" ProgID="MS_ClipArt_Gallery.5" ShapeID="_x0000_i1025" DrawAspect="Content" ObjectID="_1531671052" r:id="rId9"/>
        </w:object>
      </w:r>
      <w:r w:rsidR="00232D0D" w:rsidRPr="009A4185">
        <w:rPr>
          <w:rFonts w:ascii="Arial" w:hAnsi="Arial" w:cs="Arial"/>
          <w:lang w:val="en-US"/>
        </w:rPr>
        <w:t xml:space="preserve">             </w:t>
      </w:r>
    </w:p>
    <w:p w:rsidR="00232D0D" w:rsidRPr="009A4185" w:rsidRDefault="00232D0D" w:rsidP="006D0DFA">
      <w:pPr>
        <w:ind w:left="-284" w:right="-284"/>
        <w:jc w:val="center"/>
        <w:rPr>
          <w:rFonts w:ascii="Arial" w:hAnsi="Arial" w:cs="Arial"/>
          <w:sz w:val="32"/>
        </w:rPr>
      </w:pPr>
      <w:r w:rsidRPr="00B44AD6">
        <w:rPr>
          <w:rFonts w:ascii="Arial" w:hAnsi="Arial" w:cs="Arial"/>
          <w:b/>
          <w:sz w:val="28"/>
          <w:szCs w:val="28"/>
        </w:rPr>
        <w:t>THE FELINE ASSOCIATION OF SOUTH AUSTRALIA INC</w:t>
      </w:r>
    </w:p>
    <w:p w:rsidR="00232D0D" w:rsidRDefault="00232D0D" w:rsidP="006D0DFA">
      <w:pPr>
        <w:pStyle w:val="Header"/>
        <w:ind w:left="5228" w:right="-454" w:hanging="5228"/>
        <w:jc w:val="center"/>
        <w:rPr>
          <w:rFonts w:ascii="Arial" w:hAnsi="Arial" w:cs="Arial"/>
          <w:sz w:val="18"/>
          <w:szCs w:val="18"/>
          <w:u w:val="single"/>
          <w:lang w:val="en-US"/>
        </w:rPr>
      </w:pPr>
      <w:r w:rsidRPr="00262F32">
        <w:rPr>
          <w:rFonts w:ascii="Arial" w:hAnsi="Arial" w:cs="Arial"/>
          <w:sz w:val="18"/>
          <w:szCs w:val="18"/>
          <w:lang w:val="en-US"/>
        </w:rPr>
        <w:t xml:space="preserve">                                                                                                  </w:t>
      </w:r>
      <w:r w:rsidRPr="00262F32">
        <w:rPr>
          <w:rFonts w:ascii="Arial" w:hAnsi="Arial" w:cs="Arial"/>
          <w:sz w:val="18"/>
          <w:szCs w:val="18"/>
          <w:u w:val="single"/>
          <w:lang w:val="en-US"/>
        </w:rPr>
        <w:t xml:space="preserve"> www.felineassociationsa.com</w:t>
      </w:r>
    </w:p>
    <w:p w:rsidR="001B3D34" w:rsidRPr="00262F32" w:rsidRDefault="001B3D34" w:rsidP="006D0DFA">
      <w:pPr>
        <w:pStyle w:val="Header"/>
        <w:ind w:left="5228" w:right="-454" w:hanging="5228"/>
        <w:jc w:val="center"/>
        <w:rPr>
          <w:rFonts w:ascii="Arial" w:hAnsi="Arial" w:cs="Arial"/>
          <w:sz w:val="18"/>
          <w:szCs w:val="18"/>
          <w:u w:val="single"/>
          <w:lang w:val="en-US"/>
        </w:rPr>
      </w:pPr>
    </w:p>
    <w:p w:rsidR="00F712F2" w:rsidRPr="009A4185" w:rsidRDefault="00F712F2" w:rsidP="006D0DFA">
      <w:pPr>
        <w:pStyle w:val="Header"/>
        <w:ind w:left="5228" w:right="-454" w:hanging="5228"/>
        <w:jc w:val="center"/>
        <w:rPr>
          <w:rFonts w:ascii="Arial" w:hAnsi="Arial" w:cs="Arial"/>
          <w:b/>
          <w:sz w:val="22"/>
          <w:u w:val="single"/>
          <w:lang w:val="en-US"/>
        </w:rPr>
      </w:pPr>
    </w:p>
    <w:p w:rsidR="006D257A" w:rsidRPr="009A4185" w:rsidRDefault="006D257A" w:rsidP="006D0DFA">
      <w:pPr>
        <w:jc w:val="center"/>
        <w:rPr>
          <w:rFonts w:ascii="Arial" w:hAnsi="Arial" w:cs="Arial"/>
          <w:b/>
          <w:color w:val="auto"/>
          <w:kern w:val="0"/>
          <w:sz w:val="24"/>
          <w:szCs w:val="24"/>
        </w:rPr>
      </w:pPr>
      <w:r w:rsidRPr="009A4185">
        <w:rPr>
          <w:rFonts w:ascii="Arial" w:hAnsi="Arial" w:cs="Arial"/>
          <w:b/>
          <w:smallCaps/>
          <w:sz w:val="52"/>
          <w:szCs w:val="52"/>
        </w:rPr>
        <w:t>CAT SHOW MANAGEMENT MANUAL</w:t>
      </w:r>
    </w:p>
    <w:p w:rsidR="006D257A" w:rsidRPr="009A4185" w:rsidRDefault="006D257A" w:rsidP="006D0DFA">
      <w:pPr>
        <w:overflowPunct/>
        <w:rPr>
          <w:rFonts w:ascii="Arial" w:hAnsi="Arial" w:cs="Arial"/>
          <w:color w:val="auto"/>
          <w:kern w:val="0"/>
          <w:sz w:val="24"/>
          <w:szCs w:val="24"/>
        </w:rPr>
        <w:sectPr w:rsidR="006D257A" w:rsidRPr="009A4185" w:rsidSect="00195E78">
          <w:headerReference w:type="default" r:id="rId10"/>
          <w:footerReference w:type="default" r:id="rId11"/>
          <w:pgSz w:w="12240" w:h="15840"/>
          <w:pgMar w:top="1440" w:right="1440" w:bottom="1440" w:left="1440" w:header="720" w:footer="720" w:gutter="0"/>
          <w:cols w:space="720"/>
          <w:noEndnote/>
          <w:titlePg/>
          <w:docGrid w:linePitch="272"/>
        </w:sectPr>
      </w:pPr>
    </w:p>
    <w:p w:rsidR="006D257A" w:rsidRPr="009A4185" w:rsidRDefault="006D257A" w:rsidP="006D0DFA">
      <w:pPr>
        <w:rPr>
          <w:rFonts w:ascii="Arial" w:hAnsi="Arial" w:cs="Arial"/>
          <w:color w:val="auto"/>
          <w:kern w:val="0"/>
          <w:sz w:val="24"/>
          <w:szCs w:val="24"/>
        </w:rPr>
        <w:sectPr w:rsidR="006D257A" w:rsidRPr="009A4185">
          <w:type w:val="continuous"/>
          <w:pgSz w:w="12240" w:h="15840"/>
          <w:pgMar w:top="1440" w:right="1440" w:bottom="1440" w:left="1440" w:header="720" w:footer="720" w:gutter="0"/>
          <w:cols w:space="720"/>
          <w:noEndnote/>
        </w:sectPr>
      </w:pPr>
      <w:r w:rsidRPr="009A4185">
        <w:rPr>
          <w:rFonts w:ascii="Arial" w:hAnsi="Arial" w:cs="Arial"/>
          <w:b/>
          <w:bCs/>
          <w:color w:val="FFFFFF"/>
        </w:rPr>
        <w:t>Feline Association of South Austral</w:t>
      </w:r>
    </w:p>
    <w:p w:rsidR="006D257A" w:rsidRPr="009A4185" w:rsidRDefault="006D257A" w:rsidP="006D0DFA">
      <w:pPr>
        <w:overflowPunct/>
        <w:rPr>
          <w:rFonts w:ascii="Arial" w:hAnsi="Arial" w:cs="Arial"/>
          <w:color w:val="auto"/>
          <w:kern w:val="0"/>
          <w:szCs w:val="24"/>
        </w:rPr>
        <w:sectPr w:rsidR="006D257A" w:rsidRPr="009A4185">
          <w:type w:val="continuous"/>
          <w:pgSz w:w="12240" w:h="15840"/>
          <w:pgMar w:top="1440" w:right="1440" w:bottom="1440" w:left="1440" w:header="720" w:footer="720" w:gutter="0"/>
          <w:cols w:space="720"/>
          <w:noEndnote/>
        </w:sectPr>
      </w:pPr>
    </w:p>
    <w:p w:rsidR="006D257A" w:rsidRDefault="006D257A" w:rsidP="001B3D34">
      <w:pPr>
        <w:ind w:left="964"/>
        <w:jc w:val="center"/>
        <w:rPr>
          <w:rFonts w:ascii="Arial" w:hAnsi="Arial" w:cs="Arial"/>
          <w:b/>
          <w:sz w:val="24"/>
          <w:szCs w:val="24"/>
        </w:rPr>
      </w:pPr>
      <w:r w:rsidRPr="009A4185">
        <w:rPr>
          <w:rFonts w:ascii="Arial" w:hAnsi="Arial" w:cs="Arial"/>
          <w:b/>
          <w:sz w:val="24"/>
          <w:szCs w:val="24"/>
        </w:rPr>
        <w:t>Contents</w:t>
      </w:r>
    </w:p>
    <w:p w:rsidR="001B3D34" w:rsidRDefault="001B3D34" w:rsidP="006D0DFA">
      <w:pPr>
        <w:ind w:left="964"/>
        <w:jc w:val="both"/>
        <w:rPr>
          <w:rFonts w:ascii="Arial" w:hAnsi="Arial" w:cs="Arial"/>
          <w:b/>
          <w:sz w:val="24"/>
          <w:szCs w:val="24"/>
        </w:rPr>
      </w:pPr>
    </w:p>
    <w:tbl>
      <w:tblPr>
        <w:tblStyle w:val="TableGrid"/>
        <w:tblW w:w="97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5405"/>
      </w:tblGrid>
      <w:tr w:rsidR="007D33DD" w:rsidTr="007D33DD">
        <w:trPr>
          <w:trHeight w:val="4732"/>
          <w:jc w:val="center"/>
        </w:trPr>
        <w:tc>
          <w:tcPr>
            <w:tcW w:w="4729" w:type="dxa"/>
          </w:tcPr>
          <w:tbl>
            <w:tblPr>
              <w:tblW w:w="4432" w:type="dxa"/>
              <w:tblLook w:val="04A0" w:firstRow="1" w:lastRow="0" w:firstColumn="1" w:lastColumn="0" w:noHBand="0" w:noVBand="1"/>
            </w:tblPr>
            <w:tblGrid>
              <w:gridCol w:w="4196"/>
              <w:gridCol w:w="417"/>
            </w:tblGrid>
            <w:tr w:rsidR="007D33DD" w:rsidRPr="00476737" w:rsidTr="007D33DD">
              <w:trPr>
                <w:trHeight w:val="337"/>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Arrival at Show and Checking In of the Cats</w:t>
                  </w:r>
                </w:p>
              </w:tc>
              <w:tc>
                <w:tcPr>
                  <w:tcW w:w="236" w:type="dxa"/>
                  <w:tcBorders>
                    <w:top w:val="nil"/>
                    <w:left w:val="nil"/>
                    <w:bottom w:val="nil"/>
                    <w:right w:val="nil"/>
                  </w:tcBorders>
                  <w:vAlign w:val="bottom"/>
                </w:tcPr>
                <w:p w:rsidR="007D33DD" w:rsidRPr="0032627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7</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Basic Decisions</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2</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Breed Awards List</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9</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 xml:space="preserve">Cage Numbering </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5</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Catalogue</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5</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Club Tables</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9</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Door Takings</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9</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Feline Association Table</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9</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Financial Planning and Budget</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10</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Judges Slips</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6</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Judges, Stewards, and Vets</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2</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76737">
                  <w:pPr>
                    <w:widowControl/>
                    <w:overflowPunct/>
                    <w:autoSpaceDE/>
                    <w:autoSpaceDN/>
                    <w:adjustRightInd/>
                    <w:rPr>
                      <w:rFonts w:ascii="Arial" w:hAnsi="Arial" w:cs="Arial"/>
                      <w:kern w:val="0"/>
                      <w:sz w:val="18"/>
                      <w:szCs w:val="18"/>
                    </w:rPr>
                  </w:pPr>
                  <w:r w:rsidRPr="00476737">
                    <w:rPr>
                      <w:rFonts w:ascii="Arial" w:hAnsi="Arial" w:cs="Arial"/>
                      <w:kern w:val="0"/>
                      <w:sz w:val="18"/>
                      <w:szCs w:val="18"/>
                    </w:rPr>
                    <w:t>Money Raising and Side Activities</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7</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B648F">
                  <w:pPr>
                    <w:widowControl/>
                    <w:overflowPunct/>
                    <w:autoSpaceDE/>
                    <w:autoSpaceDN/>
                    <w:adjustRightInd/>
                    <w:rPr>
                      <w:rFonts w:ascii="Arial" w:hAnsi="Arial" w:cs="Arial"/>
                      <w:kern w:val="0"/>
                      <w:sz w:val="18"/>
                      <w:szCs w:val="18"/>
                    </w:rPr>
                  </w:pPr>
                  <w:r w:rsidRPr="00476737">
                    <w:rPr>
                      <w:rFonts w:ascii="Arial" w:hAnsi="Arial" w:cs="Arial"/>
                      <w:kern w:val="0"/>
                      <w:sz w:val="18"/>
                      <w:szCs w:val="18"/>
                    </w:rPr>
                    <w:t>Publicity</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9</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B648F">
                  <w:pPr>
                    <w:widowControl/>
                    <w:overflowPunct/>
                    <w:autoSpaceDE/>
                    <w:autoSpaceDN/>
                    <w:adjustRightInd/>
                    <w:rPr>
                      <w:rFonts w:ascii="Arial" w:hAnsi="Arial" w:cs="Arial"/>
                      <w:kern w:val="0"/>
                      <w:sz w:val="18"/>
                      <w:szCs w:val="18"/>
                    </w:rPr>
                  </w:pPr>
                  <w:r w:rsidRPr="00476737">
                    <w:rPr>
                      <w:rFonts w:ascii="Arial" w:hAnsi="Arial" w:cs="Arial"/>
                      <w:kern w:val="0"/>
                      <w:sz w:val="18"/>
                      <w:szCs w:val="18"/>
                    </w:rPr>
                    <w:t>Ring Clerks and Results Recorder</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8</w:t>
                  </w:r>
                </w:p>
              </w:tc>
            </w:tr>
            <w:tr w:rsidR="007D33DD" w:rsidRPr="00476737" w:rsidTr="007D33DD">
              <w:trPr>
                <w:trHeight w:val="300"/>
              </w:trPr>
              <w:tc>
                <w:tcPr>
                  <w:tcW w:w="4196" w:type="dxa"/>
                  <w:tcBorders>
                    <w:top w:val="nil"/>
                    <w:left w:val="nil"/>
                    <w:bottom w:val="nil"/>
                    <w:right w:val="nil"/>
                  </w:tcBorders>
                  <w:shd w:val="clear" w:color="auto" w:fill="auto"/>
                  <w:noWrap/>
                  <w:vAlign w:val="bottom"/>
                  <w:hideMark/>
                </w:tcPr>
                <w:p w:rsidR="007D33DD" w:rsidRPr="00476737" w:rsidRDefault="007D33DD" w:rsidP="004B648F">
                  <w:pPr>
                    <w:widowControl/>
                    <w:overflowPunct/>
                    <w:autoSpaceDE/>
                    <w:autoSpaceDN/>
                    <w:adjustRightInd/>
                    <w:rPr>
                      <w:rFonts w:ascii="Arial" w:hAnsi="Arial" w:cs="Arial"/>
                      <w:kern w:val="0"/>
                      <w:sz w:val="18"/>
                      <w:szCs w:val="18"/>
                    </w:rPr>
                  </w:pPr>
                  <w:r w:rsidRPr="00476737">
                    <w:rPr>
                      <w:rFonts w:ascii="Arial" w:hAnsi="Arial" w:cs="Arial"/>
                      <w:kern w:val="0"/>
                      <w:sz w:val="18"/>
                      <w:szCs w:val="18"/>
                    </w:rPr>
                    <w:t>Schedule</w:t>
                  </w:r>
                </w:p>
              </w:tc>
              <w:tc>
                <w:tcPr>
                  <w:tcW w:w="236"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4</w:t>
                  </w:r>
                </w:p>
              </w:tc>
            </w:tr>
          </w:tbl>
          <w:p w:rsidR="007D33DD" w:rsidRPr="00326277" w:rsidRDefault="007D33DD" w:rsidP="00F314ED">
            <w:pPr>
              <w:tabs>
                <w:tab w:val="left" w:pos="5400"/>
              </w:tabs>
              <w:rPr>
                <w:rFonts w:ascii="Arial" w:hAnsi="Arial" w:cs="Arial"/>
                <w:sz w:val="18"/>
                <w:szCs w:val="18"/>
              </w:rPr>
            </w:pPr>
          </w:p>
        </w:tc>
        <w:tc>
          <w:tcPr>
            <w:tcW w:w="4988" w:type="dxa"/>
          </w:tcPr>
          <w:tbl>
            <w:tblPr>
              <w:tblW w:w="5189" w:type="dxa"/>
              <w:tblLook w:val="04A0" w:firstRow="1" w:lastRow="0" w:firstColumn="1" w:lastColumn="0" w:noHBand="0" w:noVBand="1"/>
            </w:tblPr>
            <w:tblGrid>
              <w:gridCol w:w="4772"/>
              <w:gridCol w:w="417"/>
            </w:tblGrid>
            <w:tr w:rsidR="007D33DD" w:rsidRPr="00326277" w:rsidTr="007D33DD">
              <w:trPr>
                <w:trHeight w:val="337"/>
              </w:trPr>
              <w:tc>
                <w:tcPr>
                  <w:tcW w:w="4772" w:type="dxa"/>
                  <w:tcBorders>
                    <w:top w:val="nil"/>
                    <w:left w:val="nil"/>
                    <w:bottom w:val="nil"/>
                    <w:right w:val="nil"/>
                  </w:tcBorders>
                  <w:shd w:val="clear" w:color="auto" w:fill="auto"/>
                  <w:noWrap/>
                  <w:vAlign w:val="bottom"/>
                  <w:hideMark/>
                </w:tcPr>
                <w:p w:rsidR="007D33DD" w:rsidRPr="00476737" w:rsidRDefault="007D33DD" w:rsidP="004C1BE1">
                  <w:pPr>
                    <w:widowControl/>
                    <w:overflowPunct/>
                    <w:autoSpaceDE/>
                    <w:autoSpaceDN/>
                    <w:adjustRightInd/>
                    <w:rPr>
                      <w:rFonts w:ascii="Arial" w:hAnsi="Arial" w:cs="Arial"/>
                      <w:kern w:val="0"/>
                      <w:sz w:val="18"/>
                      <w:szCs w:val="18"/>
                    </w:rPr>
                  </w:pPr>
                  <w:r w:rsidRPr="00476737">
                    <w:rPr>
                      <w:rFonts w:ascii="Arial" w:hAnsi="Arial" w:cs="Arial"/>
                      <w:kern w:val="0"/>
                      <w:sz w:val="18"/>
                      <w:szCs w:val="18"/>
                    </w:rPr>
                    <w:t xml:space="preserve">Setting up the Show </w:t>
                  </w:r>
                </w:p>
              </w:tc>
              <w:tc>
                <w:tcPr>
                  <w:tcW w:w="417" w:type="dxa"/>
                  <w:tcBorders>
                    <w:top w:val="nil"/>
                    <w:left w:val="nil"/>
                    <w:bottom w:val="nil"/>
                    <w:right w:val="nil"/>
                  </w:tcBorders>
                  <w:vAlign w:val="bottom"/>
                </w:tcPr>
                <w:p w:rsidR="007D33DD" w:rsidRPr="0032627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7</w:t>
                  </w:r>
                </w:p>
              </w:tc>
            </w:tr>
            <w:tr w:rsidR="007D33DD" w:rsidRPr="0032627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4C1BE1">
                  <w:pPr>
                    <w:widowControl/>
                    <w:overflowPunct/>
                    <w:autoSpaceDE/>
                    <w:autoSpaceDN/>
                    <w:adjustRightInd/>
                    <w:rPr>
                      <w:rFonts w:ascii="Arial" w:hAnsi="Arial" w:cs="Arial"/>
                      <w:kern w:val="0"/>
                      <w:sz w:val="18"/>
                      <w:szCs w:val="18"/>
                    </w:rPr>
                  </w:pPr>
                  <w:r w:rsidRPr="00476737">
                    <w:rPr>
                      <w:rFonts w:ascii="Arial" w:hAnsi="Arial" w:cs="Arial"/>
                      <w:kern w:val="0"/>
                      <w:sz w:val="18"/>
                      <w:szCs w:val="18"/>
                    </w:rPr>
                    <w:t>Show Account</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10</w:t>
                  </w:r>
                </w:p>
              </w:tc>
            </w:tr>
            <w:tr w:rsidR="007D33DD" w:rsidRPr="0032627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4C1BE1">
                  <w:pPr>
                    <w:widowControl/>
                    <w:overflowPunct/>
                    <w:autoSpaceDE/>
                    <w:autoSpaceDN/>
                    <w:adjustRightInd/>
                    <w:rPr>
                      <w:rFonts w:ascii="Arial" w:hAnsi="Arial" w:cs="Arial"/>
                      <w:kern w:val="0"/>
                      <w:sz w:val="18"/>
                      <w:szCs w:val="18"/>
                    </w:rPr>
                  </w:pPr>
                  <w:r w:rsidRPr="00476737">
                    <w:rPr>
                      <w:rFonts w:ascii="Arial" w:hAnsi="Arial" w:cs="Arial"/>
                      <w:kern w:val="0"/>
                      <w:sz w:val="18"/>
                      <w:szCs w:val="18"/>
                    </w:rPr>
                    <w:t>Show Management Personnel</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2</w:t>
                  </w:r>
                </w:p>
              </w:tc>
            </w:tr>
            <w:tr w:rsidR="007D33DD" w:rsidRPr="0032627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4C1BE1">
                  <w:pPr>
                    <w:widowControl/>
                    <w:overflowPunct/>
                    <w:autoSpaceDE/>
                    <w:autoSpaceDN/>
                    <w:adjustRightInd/>
                    <w:rPr>
                      <w:rFonts w:ascii="Arial" w:hAnsi="Arial" w:cs="Arial"/>
                      <w:kern w:val="0"/>
                      <w:sz w:val="18"/>
                      <w:szCs w:val="18"/>
                    </w:rPr>
                  </w:pPr>
                  <w:r w:rsidRPr="00476737">
                    <w:rPr>
                      <w:rFonts w:ascii="Arial" w:hAnsi="Arial" w:cs="Arial"/>
                      <w:kern w:val="0"/>
                      <w:sz w:val="18"/>
                      <w:szCs w:val="18"/>
                    </w:rPr>
                    <w:t>Show Package</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4</w:t>
                  </w:r>
                </w:p>
              </w:tc>
            </w:tr>
            <w:tr w:rsidR="007D33DD" w:rsidRPr="0032627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4C1BE1">
                  <w:pPr>
                    <w:widowControl/>
                    <w:overflowPunct/>
                    <w:autoSpaceDE/>
                    <w:autoSpaceDN/>
                    <w:adjustRightInd/>
                    <w:rPr>
                      <w:rFonts w:ascii="Arial" w:hAnsi="Arial" w:cs="Arial"/>
                      <w:kern w:val="0"/>
                      <w:sz w:val="18"/>
                      <w:szCs w:val="18"/>
                    </w:rPr>
                  </w:pPr>
                  <w:r w:rsidRPr="00476737">
                    <w:rPr>
                      <w:rFonts w:ascii="Arial" w:hAnsi="Arial" w:cs="Arial"/>
                      <w:kern w:val="0"/>
                      <w:sz w:val="18"/>
                      <w:szCs w:val="18"/>
                    </w:rPr>
                    <w:t>Sundry Arrangements</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6</w:t>
                  </w:r>
                </w:p>
              </w:tc>
            </w:tr>
            <w:tr w:rsidR="007D33DD" w:rsidRPr="0032627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4C1BE1">
                  <w:pPr>
                    <w:widowControl/>
                    <w:overflowPunct/>
                    <w:autoSpaceDE/>
                    <w:autoSpaceDN/>
                    <w:adjustRightInd/>
                    <w:rPr>
                      <w:rFonts w:ascii="Arial" w:hAnsi="Arial" w:cs="Arial"/>
                      <w:kern w:val="0"/>
                      <w:sz w:val="18"/>
                      <w:szCs w:val="18"/>
                    </w:rPr>
                  </w:pPr>
                  <w:r w:rsidRPr="00476737">
                    <w:rPr>
                      <w:rFonts w:ascii="Arial" w:hAnsi="Arial" w:cs="Arial"/>
                      <w:kern w:val="0"/>
                      <w:sz w:val="18"/>
                      <w:szCs w:val="18"/>
                    </w:rPr>
                    <w:t>Taking Down the Show</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10</w:t>
                  </w:r>
                </w:p>
              </w:tc>
            </w:tr>
            <w:tr w:rsidR="007D33DD" w:rsidRPr="0032627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4C1BE1">
                  <w:pPr>
                    <w:widowControl/>
                    <w:overflowPunct/>
                    <w:autoSpaceDE/>
                    <w:autoSpaceDN/>
                    <w:adjustRightInd/>
                    <w:rPr>
                      <w:rFonts w:ascii="Arial" w:hAnsi="Arial" w:cs="Arial"/>
                      <w:kern w:val="0"/>
                      <w:sz w:val="18"/>
                      <w:szCs w:val="18"/>
                    </w:rPr>
                  </w:pPr>
                  <w:r w:rsidRPr="00476737">
                    <w:rPr>
                      <w:rFonts w:ascii="Arial" w:hAnsi="Arial" w:cs="Arial"/>
                      <w:kern w:val="0"/>
                      <w:sz w:val="18"/>
                      <w:szCs w:val="18"/>
                    </w:rPr>
                    <w:t>Taking Entries</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4</w:t>
                  </w:r>
                </w:p>
              </w:tc>
            </w:tr>
            <w:tr w:rsidR="007D33DD" w:rsidRPr="0032627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4C1BE1">
                  <w:pPr>
                    <w:widowControl/>
                    <w:overflowPunct/>
                    <w:autoSpaceDE/>
                    <w:autoSpaceDN/>
                    <w:adjustRightInd/>
                    <w:rPr>
                      <w:rFonts w:ascii="Arial" w:hAnsi="Arial" w:cs="Arial"/>
                      <w:kern w:val="0"/>
                      <w:sz w:val="18"/>
                      <w:szCs w:val="18"/>
                    </w:rPr>
                  </w:pPr>
                  <w:r w:rsidRPr="00476737">
                    <w:rPr>
                      <w:rFonts w:ascii="Arial" w:hAnsi="Arial" w:cs="Arial"/>
                      <w:kern w:val="0"/>
                      <w:sz w:val="18"/>
                      <w:szCs w:val="18"/>
                    </w:rPr>
                    <w:t>The Venue</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2</w:t>
                  </w:r>
                </w:p>
              </w:tc>
            </w:tr>
            <w:tr w:rsidR="007D33DD" w:rsidRPr="0032627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4C1BE1">
                  <w:pPr>
                    <w:widowControl/>
                    <w:overflowPunct/>
                    <w:autoSpaceDE/>
                    <w:autoSpaceDN/>
                    <w:adjustRightInd/>
                    <w:rPr>
                      <w:rFonts w:ascii="Arial" w:hAnsi="Arial" w:cs="Arial"/>
                      <w:kern w:val="0"/>
                      <w:sz w:val="18"/>
                      <w:szCs w:val="18"/>
                    </w:rPr>
                  </w:pPr>
                  <w:r w:rsidRPr="00476737">
                    <w:rPr>
                      <w:rFonts w:ascii="Arial" w:hAnsi="Arial" w:cs="Arial"/>
                      <w:kern w:val="0"/>
                      <w:sz w:val="18"/>
                      <w:szCs w:val="18"/>
                    </w:rPr>
                    <w:t>Trophies and Trophy Table</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3</w:t>
                  </w:r>
                </w:p>
              </w:tc>
            </w:tr>
            <w:tr w:rsidR="007D33DD" w:rsidRPr="0032627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4C1BE1">
                  <w:pPr>
                    <w:widowControl/>
                    <w:overflowPunct/>
                    <w:autoSpaceDE/>
                    <w:autoSpaceDN/>
                    <w:adjustRightInd/>
                    <w:rPr>
                      <w:rFonts w:ascii="Arial" w:hAnsi="Arial" w:cs="Arial"/>
                      <w:kern w:val="0"/>
                      <w:sz w:val="18"/>
                      <w:szCs w:val="18"/>
                    </w:rPr>
                  </w:pPr>
                  <w:r w:rsidRPr="00476737">
                    <w:rPr>
                      <w:rFonts w:ascii="Arial" w:hAnsi="Arial" w:cs="Arial"/>
                      <w:kern w:val="0"/>
                      <w:sz w:val="18"/>
                      <w:szCs w:val="18"/>
                    </w:rPr>
                    <w:t>Trophies, ribbons and Sashes</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3</w:t>
                  </w:r>
                </w:p>
              </w:tc>
            </w:tr>
            <w:tr w:rsidR="007D33DD" w:rsidRPr="0032627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4C1BE1">
                  <w:pPr>
                    <w:widowControl/>
                    <w:overflowPunct/>
                    <w:autoSpaceDE/>
                    <w:autoSpaceDN/>
                    <w:adjustRightInd/>
                    <w:rPr>
                      <w:rFonts w:ascii="Arial" w:hAnsi="Arial" w:cs="Arial"/>
                      <w:kern w:val="0"/>
                      <w:sz w:val="18"/>
                      <w:szCs w:val="18"/>
                    </w:rPr>
                  </w:pPr>
                  <w:r w:rsidRPr="00476737">
                    <w:rPr>
                      <w:rFonts w:ascii="Arial" w:hAnsi="Arial" w:cs="Arial"/>
                      <w:kern w:val="0"/>
                      <w:sz w:val="18"/>
                      <w:szCs w:val="18"/>
                    </w:rPr>
                    <w:t>Vetting Slips</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5</w:t>
                  </w:r>
                </w:p>
              </w:tc>
            </w:tr>
            <w:tr w:rsidR="007D33DD" w:rsidRPr="0047673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AB3783">
                  <w:pPr>
                    <w:widowControl/>
                    <w:overflowPunct/>
                    <w:autoSpaceDE/>
                    <w:autoSpaceDN/>
                    <w:adjustRightInd/>
                    <w:rPr>
                      <w:rFonts w:ascii="Arial" w:hAnsi="Arial" w:cs="Arial"/>
                      <w:kern w:val="0"/>
                      <w:sz w:val="18"/>
                      <w:szCs w:val="18"/>
                    </w:rPr>
                  </w:pPr>
                  <w:r w:rsidRPr="00476737">
                    <w:rPr>
                      <w:rFonts w:ascii="Arial" w:hAnsi="Arial" w:cs="Arial"/>
                      <w:kern w:val="0"/>
                      <w:sz w:val="18"/>
                      <w:szCs w:val="18"/>
                    </w:rPr>
                    <w:t>Appendix A—Notes on Show Budgets</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10</w:t>
                  </w:r>
                </w:p>
              </w:tc>
            </w:tr>
            <w:tr w:rsidR="007D33DD" w:rsidRPr="0047673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AB3783">
                  <w:pPr>
                    <w:widowControl/>
                    <w:overflowPunct/>
                    <w:autoSpaceDE/>
                    <w:autoSpaceDN/>
                    <w:adjustRightInd/>
                    <w:rPr>
                      <w:rFonts w:ascii="Arial" w:hAnsi="Arial" w:cs="Arial"/>
                      <w:kern w:val="0"/>
                      <w:sz w:val="18"/>
                      <w:szCs w:val="18"/>
                    </w:rPr>
                  </w:pPr>
                  <w:r w:rsidRPr="00476737">
                    <w:rPr>
                      <w:rFonts w:ascii="Arial" w:hAnsi="Arial" w:cs="Arial"/>
                      <w:kern w:val="0"/>
                      <w:sz w:val="18"/>
                      <w:szCs w:val="18"/>
                    </w:rPr>
                    <w:t>Appendix B—Timetable and Show Preparation</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11</w:t>
                  </w:r>
                </w:p>
              </w:tc>
            </w:tr>
            <w:tr w:rsidR="007D33DD" w:rsidRPr="00476737" w:rsidTr="007D33DD">
              <w:trPr>
                <w:trHeight w:val="300"/>
              </w:trPr>
              <w:tc>
                <w:tcPr>
                  <w:tcW w:w="4772" w:type="dxa"/>
                  <w:tcBorders>
                    <w:top w:val="nil"/>
                    <w:left w:val="nil"/>
                    <w:bottom w:val="nil"/>
                    <w:right w:val="nil"/>
                  </w:tcBorders>
                  <w:shd w:val="clear" w:color="auto" w:fill="auto"/>
                  <w:noWrap/>
                  <w:vAlign w:val="bottom"/>
                  <w:hideMark/>
                </w:tcPr>
                <w:p w:rsidR="007D33DD" w:rsidRPr="00476737" w:rsidRDefault="007D33DD" w:rsidP="00AB3783">
                  <w:pPr>
                    <w:widowControl/>
                    <w:overflowPunct/>
                    <w:autoSpaceDE/>
                    <w:autoSpaceDN/>
                    <w:adjustRightInd/>
                    <w:rPr>
                      <w:rFonts w:ascii="Arial" w:hAnsi="Arial" w:cs="Arial"/>
                      <w:kern w:val="0"/>
                      <w:sz w:val="18"/>
                      <w:szCs w:val="18"/>
                    </w:rPr>
                  </w:pPr>
                  <w:r w:rsidRPr="00476737">
                    <w:rPr>
                      <w:rFonts w:ascii="Arial" w:hAnsi="Arial" w:cs="Arial"/>
                      <w:kern w:val="0"/>
                      <w:sz w:val="18"/>
                      <w:szCs w:val="18"/>
                    </w:rPr>
                    <w:t>Appendix C—Additional Arrangements for Special Shows</w:t>
                  </w:r>
                </w:p>
              </w:tc>
              <w:tc>
                <w:tcPr>
                  <w:tcW w:w="417" w:type="dxa"/>
                  <w:tcBorders>
                    <w:top w:val="nil"/>
                    <w:left w:val="nil"/>
                    <w:bottom w:val="nil"/>
                    <w:right w:val="nil"/>
                  </w:tcBorders>
                  <w:vAlign w:val="bottom"/>
                </w:tcPr>
                <w:p w:rsidR="007D33DD" w:rsidRPr="00476737" w:rsidRDefault="007D33DD" w:rsidP="007D33DD">
                  <w:pPr>
                    <w:widowControl/>
                    <w:overflowPunct/>
                    <w:autoSpaceDE/>
                    <w:autoSpaceDN/>
                    <w:adjustRightInd/>
                    <w:jc w:val="center"/>
                    <w:rPr>
                      <w:rFonts w:ascii="Arial" w:hAnsi="Arial" w:cs="Arial"/>
                      <w:kern w:val="0"/>
                      <w:sz w:val="18"/>
                      <w:szCs w:val="18"/>
                    </w:rPr>
                  </w:pPr>
                  <w:r>
                    <w:rPr>
                      <w:rFonts w:ascii="Arial" w:hAnsi="Arial" w:cs="Arial"/>
                      <w:kern w:val="0"/>
                      <w:sz w:val="18"/>
                      <w:szCs w:val="18"/>
                    </w:rPr>
                    <w:t>12</w:t>
                  </w:r>
                </w:p>
              </w:tc>
            </w:tr>
          </w:tbl>
          <w:p w:rsidR="007D33DD" w:rsidRPr="00326277" w:rsidRDefault="007D33DD" w:rsidP="00476737">
            <w:pPr>
              <w:tabs>
                <w:tab w:val="left" w:pos="5400"/>
              </w:tabs>
              <w:rPr>
                <w:rFonts w:ascii="Arial" w:hAnsi="Arial" w:cs="Arial"/>
                <w:b/>
                <w:color w:val="auto"/>
                <w:kern w:val="0"/>
                <w:sz w:val="18"/>
                <w:szCs w:val="18"/>
              </w:rPr>
            </w:pPr>
          </w:p>
        </w:tc>
      </w:tr>
    </w:tbl>
    <w:p w:rsidR="001B3D34" w:rsidRDefault="001B3D34" w:rsidP="001B3D34">
      <w:pPr>
        <w:widowControl/>
        <w:overflowPunct/>
        <w:autoSpaceDE/>
        <w:autoSpaceDN/>
        <w:adjustRightInd/>
        <w:ind w:left="360"/>
        <w:jc w:val="both"/>
        <w:rPr>
          <w:rStyle w:val="Strong"/>
          <w:rFonts w:ascii="Arial" w:hAnsi="Arial" w:cs="Arial"/>
        </w:rPr>
      </w:pPr>
    </w:p>
    <w:p w:rsidR="001B3D34" w:rsidRPr="009A4185" w:rsidRDefault="001B3D34" w:rsidP="001B3D34">
      <w:pPr>
        <w:widowControl/>
        <w:overflowPunct/>
        <w:autoSpaceDE/>
        <w:autoSpaceDN/>
        <w:adjustRightInd/>
        <w:jc w:val="both"/>
        <w:rPr>
          <w:rFonts w:ascii="Arial" w:hAnsi="Arial" w:cs="Arial"/>
        </w:rPr>
      </w:pPr>
      <w:r w:rsidRPr="009A4185">
        <w:rPr>
          <w:rStyle w:val="Strong"/>
          <w:rFonts w:ascii="Arial" w:hAnsi="Arial" w:cs="Arial"/>
        </w:rPr>
        <w:t>Show Manager</w:t>
      </w:r>
      <w:r w:rsidRPr="009A4185">
        <w:rPr>
          <w:rFonts w:ascii="Arial" w:hAnsi="Arial" w:cs="Arial"/>
        </w:rPr>
        <w:t xml:space="preserve"> - Responsible for the co-ordination and running of the show. This includes, budgeting, delegating people to do different jobs, liaising with entry officer to ensure paperwork is on track and generally making sure everything is organised and the show runs smoothly.</w:t>
      </w:r>
    </w:p>
    <w:p w:rsidR="001B3D34" w:rsidRPr="009A4185" w:rsidRDefault="001B3D34" w:rsidP="001B3D34">
      <w:pPr>
        <w:widowControl/>
        <w:overflowPunct/>
        <w:autoSpaceDE/>
        <w:autoSpaceDN/>
        <w:adjustRightInd/>
        <w:ind w:left="360"/>
        <w:jc w:val="both"/>
        <w:rPr>
          <w:rFonts w:ascii="Arial" w:hAnsi="Arial" w:cs="Arial"/>
        </w:rPr>
      </w:pPr>
    </w:p>
    <w:p w:rsidR="001B3D34" w:rsidRPr="009A4185" w:rsidRDefault="001B3D34" w:rsidP="001B3D34">
      <w:pPr>
        <w:widowControl/>
        <w:overflowPunct/>
        <w:autoSpaceDE/>
        <w:autoSpaceDN/>
        <w:adjustRightInd/>
        <w:jc w:val="both"/>
        <w:rPr>
          <w:rFonts w:ascii="Arial" w:hAnsi="Arial" w:cs="Arial"/>
        </w:rPr>
      </w:pPr>
      <w:r w:rsidRPr="009A4185">
        <w:rPr>
          <w:rStyle w:val="Strong"/>
          <w:rFonts w:ascii="Arial" w:hAnsi="Arial" w:cs="Arial"/>
        </w:rPr>
        <w:t>Entry Officer</w:t>
      </w:r>
      <w:r w:rsidRPr="009A4185">
        <w:rPr>
          <w:rFonts w:ascii="Arial" w:hAnsi="Arial" w:cs="Arial"/>
        </w:rPr>
        <w:t xml:space="preserve"> - To organise all paperwork this includes receiving entries, answering enquiries about the show and entries, print judges slips, challenges, prize cards, cage cards etc as necessary and to </w:t>
      </w:r>
      <w:r w:rsidR="007141AF">
        <w:rPr>
          <w:rFonts w:ascii="Arial" w:hAnsi="Arial" w:cs="Arial"/>
        </w:rPr>
        <w:t>prepare</w:t>
      </w:r>
      <w:r w:rsidRPr="009A4185">
        <w:rPr>
          <w:rFonts w:ascii="Arial" w:hAnsi="Arial" w:cs="Arial"/>
        </w:rPr>
        <w:t xml:space="preserve"> and arrange printing of the catalogue.</w:t>
      </w:r>
    </w:p>
    <w:p w:rsidR="001B3D34" w:rsidRPr="009A4185" w:rsidRDefault="001B3D34" w:rsidP="001B3D34">
      <w:pPr>
        <w:widowControl/>
        <w:overflowPunct/>
        <w:autoSpaceDE/>
        <w:autoSpaceDN/>
        <w:adjustRightInd/>
        <w:ind w:left="360"/>
        <w:jc w:val="both"/>
        <w:rPr>
          <w:rFonts w:ascii="Arial" w:hAnsi="Arial" w:cs="Arial"/>
        </w:rPr>
      </w:pPr>
    </w:p>
    <w:p w:rsidR="001B3D34" w:rsidRPr="009A4185" w:rsidRDefault="001B3D34" w:rsidP="001B3D34">
      <w:pPr>
        <w:widowControl/>
        <w:overflowPunct/>
        <w:autoSpaceDE/>
        <w:autoSpaceDN/>
        <w:adjustRightInd/>
        <w:jc w:val="both"/>
        <w:rPr>
          <w:rFonts w:ascii="Arial" w:hAnsi="Arial" w:cs="Arial"/>
        </w:rPr>
      </w:pPr>
      <w:r w:rsidRPr="009A4185">
        <w:rPr>
          <w:rStyle w:val="Strong"/>
          <w:rFonts w:ascii="Arial" w:hAnsi="Arial" w:cs="Arial"/>
        </w:rPr>
        <w:t>Kitchen Manager</w:t>
      </w:r>
      <w:r w:rsidRPr="009A4185">
        <w:rPr>
          <w:rFonts w:ascii="Arial" w:hAnsi="Arial" w:cs="Arial"/>
        </w:rPr>
        <w:t xml:space="preserve"> - To arrange food by whatever means are available, budgeting and arranging people to </w:t>
      </w:r>
      <w:r w:rsidR="00C2481D">
        <w:rPr>
          <w:rFonts w:ascii="Arial" w:hAnsi="Arial" w:cs="Arial"/>
        </w:rPr>
        <w:t>staff</w:t>
      </w:r>
      <w:r w:rsidRPr="009A4185">
        <w:rPr>
          <w:rFonts w:ascii="Arial" w:hAnsi="Arial" w:cs="Arial"/>
        </w:rPr>
        <w:t xml:space="preserve"> the kitchen on the day of the show. The kitchen manager should also be responsible for arranging the judges morning tea and lunches, or someone to take responsibility for this. The most efficient and cost effective way of doing all of this is to arrange for committee etc to donate food for the day.</w:t>
      </w:r>
    </w:p>
    <w:p w:rsidR="001B3D34" w:rsidRPr="009A4185" w:rsidRDefault="001B3D34" w:rsidP="006D0DFA">
      <w:pPr>
        <w:ind w:left="964"/>
        <w:jc w:val="both"/>
        <w:rPr>
          <w:rFonts w:ascii="Arial" w:hAnsi="Arial" w:cs="Arial"/>
          <w:b/>
          <w:color w:val="auto"/>
          <w:kern w:val="0"/>
          <w:sz w:val="24"/>
          <w:szCs w:val="24"/>
        </w:rPr>
      </w:pPr>
    </w:p>
    <w:p w:rsidR="00262F32" w:rsidRDefault="00262F32" w:rsidP="006D0DFA">
      <w:pPr>
        <w:overflowPunct/>
        <w:jc w:val="center"/>
        <w:rPr>
          <w:rFonts w:ascii="Arial" w:hAnsi="Arial" w:cs="Arial"/>
          <w:color w:val="auto"/>
          <w:kern w:val="0"/>
          <w:sz w:val="22"/>
          <w:szCs w:val="24"/>
        </w:rPr>
      </w:pPr>
    </w:p>
    <w:p w:rsidR="00195E78" w:rsidRPr="00262F32" w:rsidRDefault="005B05F5" w:rsidP="006D0DFA">
      <w:pPr>
        <w:overflowPunct/>
        <w:jc w:val="center"/>
        <w:rPr>
          <w:rFonts w:ascii="Arial" w:hAnsi="Arial" w:cs="Arial"/>
          <w:color w:val="auto"/>
          <w:kern w:val="0"/>
          <w:sz w:val="18"/>
          <w:szCs w:val="18"/>
        </w:rPr>
      </w:pPr>
      <w:r>
        <w:rPr>
          <w:rFonts w:ascii="Arial" w:hAnsi="Arial" w:cs="Arial"/>
          <w:color w:val="auto"/>
          <w:kern w:val="0"/>
          <w:sz w:val="18"/>
          <w:szCs w:val="18"/>
        </w:rPr>
        <w:t xml:space="preserve"> </w:t>
      </w:r>
      <w:r w:rsidR="00262F32">
        <w:rPr>
          <w:rFonts w:ascii="Arial" w:hAnsi="Arial" w:cs="Arial"/>
          <w:color w:val="auto"/>
          <w:kern w:val="0"/>
          <w:sz w:val="18"/>
          <w:szCs w:val="18"/>
        </w:rPr>
        <w:t>(</w:t>
      </w:r>
      <w:r w:rsidR="00262F32" w:rsidRPr="00262F32">
        <w:rPr>
          <w:rFonts w:ascii="Arial" w:hAnsi="Arial" w:cs="Arial"/>
          <w:color w:val="auto"/>
          <w:kern w:val="0"/>
          <w:sz w:val="18"/>
          <w:szCs w:val="18"/>
        </w:rPr>
        <w:t xml:space="preserve">Revised </w:t>
      </w:r>
      <w:r w:rsidR="007D33DD">
        <w:rPr>
          <w:rFonts w:ascii="Arial" w:hAnsi="Arial" w:cs="Arial"/>
          <w:color w:val="auto"/>
          <w:kern w:val="0"/>
          <w:sz w:val="18"/>
          <w:szCs w:val="18"/>
        </w:rPr>
        <w:t>March 2014</w:t>
      </w:r>
      <w:r w:rsidR="00262F32">
        <w:rPr>
          <w:rFonts w:ascii="Arial" w:hAnsi="Arial" w:cs="Arial"/>
          <w:color w:val="auto"/>
          <w:kern w:val="0"/>
          <w:sz w:val="18"/>
          <w:szCs w:val="18"/>
        </w:rPr>
        <w:t>)</w:t>
      </w:r>
    </w:p>
    <w:p w:rsidR="00232D0D" w:rsidRPr="009A4185" w:rsidRDefault="00232D0D" w:rsidP="006D0DFA">
      <w:pPr>
        <w:overflowPunct/>
        <w:rPr>
          <w:rFonts w:ascii="Arial" w:hAnsi="Arial" w:cs="Arial"/>
          <w:color w:val="auto"/>
          <w:kern w:val="0"/>
          <w:sz w:val="22"/>
          <w:szCs w:val="24"/>
        </w:rPr>
        <w:sectPr w:rsidR="00232D0D" w:rsidRPr="009A4185">
          <w:type w:val="continuous"/>
          <w:pgSz w:w="12240" w:h="15840"/>
          <w:pgMar w:top="1440" w:right="1440" w:bottom="1440" w:left="1440" w:header="720" w:footer="720" w:gutter="0"/>
          <w:cols w:space="720"/>
          <w:noEndnote/>
        </w:sectPr>
      </w:pPr>
    </w:p>
    <w:p w:rsidR="006D257A" w:rsidRPr="00B44AD6" w:rsidRDefault="006D257A" w:rsidP="006D0DFA">
      <w:pPr>
        <w:rPr>
          <w:rFonts w:ascii="Arial" w:hAnsi="Arial" w:cs="Arial"/>
          <w:b/>
          <w:color w:val="auto"/>
          <w:kern w:val="0"/>
          <w:sz w:val="32"/>
          <w:szCs w:val="32"/>
        </w:rPr>
      </w:pPr>
      <w:r w:rsidRPr="00B44AD6">
        <w:rPr>
          <w:rFonts w:ascii="Arial" w:hAnsi="Arial" w:cs="Arial"/>
          <w:b/>
          <w:iCs/>
          <w:sz w:val="32"/>
          <w:szCs w:val="32"/>
        </w:rPr>
        <w:lastRenderedPageBreak/>
        <w:t xml:space="preserve">Fundamentals </w:t>
      </w:r>
      <w:r w:rsidR="00D47E81" w:rsidRPr="00B44AD6">
        <w:rPr>
          <w:rFonts w:ascii="Arial" w:hAnsi="Arial" w:cs="Arial"/>
          <w:b/>
          <w:iCs/>
          <w:sz w:val="32"/>
          <w:szCs w:val="32"/>
        </w:rPr>
        <w:t xml:space="preserve">of </w:t>
      </w:r>
      <w:r w:rsidRPr="00B44AD6">
        <w:rPr>
          <w:rFonts w:ascii="Arial" w:hAnsi="Arial" w:cs="Arial"/>
          <w:b/>
          <w:iCs/>
          <w:sz w:val="32"/>
          <w:szCs w:val="32"/>
        </w:rPr>
        <w:t>Show Management</w:t>
      </w:r>
    </w:p>
    <w:p w:rsidR="006D257A" w:rsidRPr="009A4185" w:rsidRDefault="006D257A" w:rsidP="006D0DFA">
      <w:pPr>
        <w:overflowPunct/>
        <w:rPr>
          <w:rFonts w:ascii="Arial" w:hAnsi="Arial" w:cs="Arial"/>
          <w:color w:val="auto"/>
          <w:kern w:val="0"/>
          <w:sz w:val="14"/>
          <w:szCs w:val="24"/>
        </w:rPr>
      </w:pPr>
    </w:p>
    <w:p w:rsidR="00AC6C65" w:rsidRPr="00B44AD6" w:rsidRDefault="00AC6C65" w:rsidP="006D0DFA">
      <w:pPr>
        <w:rPr>
          <w:rFonts w:ascii="Arial" w:hAnsi="Arial" w:cs="Arial"/>
          <w:color w:val="auto"/>
          <w:kern w:val="0"/>
          <w:sz w:val="32"/>
          <w:szCs w:val="32"/>
        </w:rPr>
      </w:pPr>
      <w:r w:rsidRPr="00B44AD6">
        <w:rPr>
          <w:rFonts w:ascii="Arial" w:hAnsi="Arial" w:cs="Arial"/>
          <w:iCs/>
          <w:sz w:val="32"/>
          <w:szCs w:val="32"/>
        </w:rPr>
        <w:t>Forward</w:t>
      </w:r>
    </w:p>
    <w:p w:rsidR="00AC6C65" w:rsidRPr="009A4185" w:rsidRDefault="00F712F2" w:rsidP="006D0DFA">
      <w:pPr>
        <w:spacing w:after="120"/>
        <w:rPr>
          <w:rFonts w:ascii="Arial" w:hAnsi="Arial" w:cs="Arial"/>
          <w:sz w:val="17"/>
          <w:szCs w:val="17"/>
        </w:rPr>
      </w:pPr>
      <w:r w:rsidRPr="009A4185">
        <w:rPr>
          <w:rFonts w:ascii="Arial" w:hAnsi="Arial" w:cs="Arial"/>
          <w:sz w:val="17"/>
          <w:szCs w:val="17"/>
        </w:rPr>
        <w:t xml:space="preserve">This manual, </w:t>
      </w:r>
      <w:r w:rsidR="00AC6C65" w:rsidRPr="009A4185">
        <w:rPr>
          <w:rFonts w:ascii="Arial" w:hAnsi="Arial" w:cs="Arial"/>
          <w:sz w:val="17"/>
          <w:szCs w:val="17"/>
        </w:rPr>
        <w:t xml:space="preserve">should be read in conjunction with the FASA Show Rules, was first written by P M Armit and J N Stephens in 1975 and revised in </w:t>
      </w:r>
      <w:r w:rsidRPr="009A4185">
        <w:rPr>
          <w:rFonts w:ascii="Arial" w:hAnsi="Arial" w:cs="Arial"/>
          <w:sz w:val="17"/>
          <w:szCs w:val="17"/>
        </w:rPr>
        <w:t>201</w:t>
      </w:r>
      <w:r w:rsidR="00DE5BC5">
        <w:rPr>
          <w:rFonts w:ascii="Arial" w:hAnsi="Arial" w:cs="Arial"/>
          <w:sz w:val="17"/>
          <w:szCs w:val="17"/>
        </w:rPr>
        <w:t>4</w:t>
      </w:r>
      <w:r w:rsidR="00AC6C65" w:rsidRPr="009A4185">
        <w:rPr>
          <w:rFonts w:ascii="Arial" w:hAnsi="Arial" w:cs="Arial"/>
          <w:sz w:val="17"/>
          <w:szCs w:val="17"/>
        </w:rPr>
        <w:t>. Much of the original material has been retained, as the basic guidelines to running a w</w:t>
      </w:r>
      <w:r w:rsidRPr="009A4185">
        <w:rPr>
          <w:rFonts w:ascii="Arial" w:hAnsi="Arial" w:cs="Arial"/>
          <w:sz w:val="17"/>
          <w:szCs w:val="17"/>
        </w:rPr>
        <w:t>e</w:t>
      </w:r>
      <w:r w:rsidR="00AC6C65" w:rsidRPr="009A4185">
        <w:rPr>
          <w:rFonts w:ascii="Arial" w:hAnsi="Arial" w:cs="Arial"/>
          <w:sz w:val="17"/>
          <w:szCs w:val="17"/>
        </w:rPr>
        <w:t>ll organised show are still the same. However, time has a habit of changing things and this f</w:t>
      </w:r>
      <w:r w:rsidRPr="009A4185">
        <w:rPr>
          <w:rFonts w:ascii="Arial" w:hAnsi="Arial" w:cs="Arial"/>
          <w:sz w:val="17"/>
          <w:szCs w:val="17"/>
        </w:rPr>
        <w:t>ifth</w:t>
      </w:r>
      <w:r w:rsidR="00AC6C65" w:rsidRPr="009A4185">
        <w:rPr>
          <w:rFonts w:ascii="Arial" w:hAnsi="Arial" w:cs="Arial"/>
          <w:sz w:val="17"/>
          <w:szCs w:val="17"/>
        </w:rPr>
        <w:t xml:space="preserve"> edition of the FASA Show Manual will attempt to bring up to date the excellent work of the original authors.</w:t>
      </w:r>
    </w:p>
    <w:p w:rsidR="00AC6C65" w:rsidRPr="009A4185" w:rsidRDefault="00AC6C65" w:rsidP="006D0DFA">
      <w:pPr>
        <w:spacing w:after="120"/>
        <w:rPr>
          <w:rFonts w:ascii="Arial" w:hAnsi="Arial" w:cs="Arial"/>
          <w:sz w:val="17"/>
          <w:szCs w:val="17"/>
        </w:rPr>
      </w:pPr>
      <w:r w:rsidRPr="009A4185">
        <w:rPr>
          <w:rFonts w:ascii="Arial" w:hAnsi="Arial" w:cs="Arial"/>
          <w:sz w:val="17"/>
          <w:szCs w:val="17"/>
        </w:rPr>
        <w:t xml:space="preserve">The procedures outlined are not necessarily the only ones, </w:t>
      </w:r>
      <w:r w:rsidR="006D0DFA" w:rsidRPr="009A4185">
        <w:rPr>
          <w:rFonts w:ascii="Arial" w:hAnsi="Arial" w:cs="Arial"/>
          <w:sz w:val="17"/>
          <w:szCs w:val="17"/>
        </w:rPr>
        <w:t>but a</w:t>
      </w:r>
      <w:r w:rsidRPr="009A4185">
        <w:rPr>
          <w:rFonts w:ascii="Arial" w:hAnsi="Arial" w:cs="Arial"/>
          <w:sz w:val="17"/>
          <w:szCs w:val="17"/>
        </w:rPr>
        <w:t xml:space="preserve"> well run show </w:t>
      </w:r>
      <w:r w:rsidR="006D0DFA" w:rsidRPr="009A4185">
        <w:rPr>
          <w:rFonts w:ascii="Arial" w:hAnsi="Arial" w:cs="Arial"/>
          <w:sz w:val="17"/>
          <w:szCs w:val="17"/>
        </w:rPr>
        <w:t>should</w:t>
      </w:r>
      <w:r w:rsidRPr="009A4185">
        <w:rPr>
          <w:rFonts w:ascii="Arial" w:hAnsi="Arial" w:cs="Arial"/>
          <w:sz w:val="17"/>
          <w:szCs w:val="17"/>
        </w:rPr>
        <w:t xml:space="preserve"> result if the methods described here are followed.</w:t>
      </w:r>
    </w:p>
    <w:p w:rsidR="00AC6C65" w:rsidRPr="009A4185" w:rsidRDefault="006D0DFA" w:rsidP="006D0DFA">
      <w:pPr>
        <w:spacing w:after="120"/>
        <w:rPr>
          <w:rFonts w:ascii="Arial" w:hAnsi="Arial" w:cs="Arial"/>
          <w:sz w:val="17"/>
          <w:szCs w:val="17"/>
        </w:rPr>
      </w:pPr>
      <w:r w:rsidRPr="009A4185">
        <w:rPr>
          <w:rFonts w:ascii="Arial" w:hAnsi="Arial" w:cs="Arial"/>
          <w:sz w:val="17"/>
          <w:szCs w:val="17"/>
        </w:rPr>
        <w:t>An</w:t>
      </w:r>
      <w:r w:rsidR="00AC6C65" w:rsidRPr="009A4185">
        <w:rPr>
          <w:rFonts w:ascii="Arial" w:hAnsi="Arial" w:cs="Arial"/>
          <w:sz w:val="17"/>
          <w:szCs w:val="17"/>
        </w:rPr>
        <w:t xml:space="preserve"> important concept is that of forward planning in every aspect and the use of the show budget to guide and check each phase of the show build up. When this approach is adopted, committee decisions can be formulated on a sound basis, last minute panics are reduced to a minimum and, when they do occur, there is time to rectify them with little difficulty.</w:t>
      </w:r>
    </w:p>
    <w:p w:rsidR="00AC6C65" w:rsidRPr="009A4185" w:rsidRDefault="00AC6C65" w:rsidP="006D0DFA">
      <w:pPr>
        <w:spacing w:after="120"/>
        <w:rPr>
          <w:rFonts w:ascii="Arial" w:hAnsi="Arial" w:cs="Arial"/>
          <w:sz w:val="17"/>
          <w:szCs w:val="17"/>
        </w:rPr>
      </w:pPr>
      <w:r w:rsidRPr="009A4185">
        <w:rPr>
          <w:rFonts w:ascii="Arial" w:hAnsi="Arial" w:cs="Arial"/>
          <w:sz w:val="17"/>
          <w:szCs w:val="17"/>
        </w:rPr>
        <w:t xml:space="preserve">Most important of all is the atmosphere of the show – people should go away having had a good experience – friendly, </w:t>
      </w:r>
      <w:r w:rsidR="006D0DFA" w:rsidRPr="009A4185">
        <w:rPr>
          <w:rFonts w:ascii="Arial" w:hAnsi="Arial" w:cs="Arial"/>
          <w:sz w:val="17"/>
          <w:szCs w:val="17"/>
        </w:rPr>
        <w:t>cheerful,</w:t>
      </w:r>
      <w:r w:rsidRPr="009A4185">
        <w:rPr>
          <w:rFonts w:ascii="Arial" w:hAnsi="Arial" w:cs="Arial"/>
          <w:sz w:val="17"/>
          <w:szCs w:val="17"/>
        </w:rPr>
        <w:t xml:space="preserve"> helpful faces will get you through any hiccups on the day and have people coming back.</w:t>
      </w:r>
    </w:p>
    <w:p w:rsidR="006D257A" w:rsidRPr="009A4185" w:rsidRDefault="006D257A" w:rsidP="006D0DFA">
      <w:pPr>
        <w:spacing w:after="80"/>
        <w:rPr>
          <w:rFonts w:ascii="Arial" w:hAnsi="Arial" w:cs="Arial"/>
          <w:b/>
          <w:smallCaps/>
          <w:sz w:val="25"/>
          <w:szCs w:val="25"/>
        </w:rPr>
      </w:pPr>
      <w:r w:rsidRPr="009A4185">
        <w:rPr>
          <w:rFonts w:ascii="Arial" w:hAnsi="Arial" w:cs="Arial"/>
          <w:b/>
          <w:smallCaps/>
          <w:sz w:val="25"/>
          <w:szCs w:val="25"/>
        </w:rPr>
        <w:t>Long Term Arrangements</w:t>
      </w:r>
    </w:p>
    <w:p w:rsidR="006D257A" w:rsidRPr="009A4185" w:rsidRDefault="006D257A" w:rsidP="006D0DFA">
      <w:pPr>
        <w:spacing w:after="120"/>
        <w:rPr>
          <w:rFonts w:ascii="Arial" w:hAnsi="Arial" w:cs="Arial"/>
          <w:color w:val="auto"/>
          <w:sz w:val="17"/>
          <w:szCs w:val="17"/>
        </w:rPr>
      </w:pPr>
      <w:r w:rsidRPr="009A4185">
        <w:rPr>
          <w:rFonts w:ascii="Arial" w:hAnsi="Arial" w:cs="Arial"/>
          <w:sz w:val="17"/>
          <w:szCs w:val="17"/>
        </w:rPr>
        <w:t xml:space="preserve">The club should make their decision to hold a show preferably the year before it is to be held. </w:t>
      </w:r>
      <w:r w:rsidRPr="009A4185">
        <w:rPr>
          <w:rFonts w:ascii="Arial" w:hAnsi="Arial" w:cs="Arial"/>
          <w:color w:val="auto"/>
          <w:sz w:val="17"/>
          <w:szCs w:val="17"/>
        </w:rPr>
        <w:t xml:space="preserve">The year’s show calendar is worked out in October of the preceding year and all dates have to be submitted </w:t>
      </w:r>
      <w:r w:rsidR="006D0DFA" w:rsidRPr="009A4185">
        <w:rPr>
          <w:rFonts w:ascii="Arial" w:hAnsi="Arial" w:cs="Arial"/>
          <w:color w:val="auto"/>
          <w:sz w:val="17"/>
          <w:szCs w:val="17"/>
        </w:rPr>
        <w:t xml:space="preserve">to FASA </w:t>
      </w:r>
      <w:r w:rsidRPr="009A4185">
        <w:rPr>
          <w:rFonts w:ascii="Arial" w:hAnsi="Arial" w:cs="Arial"/>
          <w:color w:val="auto"/>
          <w:sz w:val="17"/>
          <w:szCs w:val="17"/>
        </w:rPr>
        <w:t>by September 30.</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Should the club intend inviting an overseas judge, they will need to be contacted </w:t>
      </w:r>
      <w:r w:rsidR="00F712F2" w:rsidRPr="009A4185">
        <w:rPr>
          <w:rFonts w:ascii="Arial" w:hAnsi="Arial" w:cs="Arial"/>
          <w:sz w:val="17"/>
          <w:szCs w:val="17"/>
        </w:rPr>
        <w:t>well</w:t>
      </w:r>
      <w:r w:rsidRPr="009A4185">
        <w:rPr>
          <w:rFonts w:ascii="Arial" w:hAnsi="Arial" w:cs="Arial"/>
          <w:sz w:val="17"/>
          <w:szCs w:val="17"/>
        </w:rPr>
        <w:t xml:space="preserve"> in advance. This will also allow time to contact other Councils around Australia, should you be arranging a cost-sharing tour of a guest judge. Special shows, involving overseas and/or interstate judges, require more long-term planning and more emphasis on publicity arrangements. During the twelve months running up to the show, several fund-raising events may be staged to cover the additional costs of fares</w:t>
      </w:r>
      <w:r w:rsidR="00F712F2" w:rsidRPr="009A4185">
        <w:rPr>
          <w:rFonts w:ascii="Arial" w:hAnsi="Arial" w:cs="Arial"/>
          <w:sz w:val="17"/>
          <w:szCs w:val="17"/>
        </w:rPr>
        <w:t xml:space="preserve"> and accommodation</w:t>
      </w:r>
      <w:r w:rsidRPr="009A4185">
        <w:rPr>
          <w:rFonts w:ascii="Arial" w:hAnsi="Arial" w:cs="Arial"/>
          <w:sz w:val="17"/>
          <w:szCs w:val="17"/>
        </w:rPr>
        <w:t>.</w:t>
      </w:r>
    </w:p>
    <w:p w:rsidR="006D257A" w:rsidRPr="009A4185" w:rsidRDefault="006D257A" w:rsidP="006D0DFA">
      <w:pPr>
        <w:spacing w:after="80"/>
        <w:rPr>
          <w:rFonts w:ascii="Arial" w:hAnsi="Arial" w:cs="Arial"/>
          <w:b/>
          <w:smallCaps/>
          <w:sz w:val="25"/>
          <w:szCs w:val="25"/>
        </w:rPr>
      </w:pPr>
      <w:bookmarkStart w:id="0" w:name="BasicDecisions"/>
      <w:r w:rsidRPr="009A4185">
        <w:rPr>
          <w:rFonts w:ascii="Arial" w:hAnsi="Arial" w:cs="Arial"/>
          <w:b/>
          <w:smallCaps/>
          <w:sz w:val="25"/>
          <w:szCs w:val="25"/>
        </w:rPr>
        <w:t>Basic Decisions</w:t>
      </w:r>
    </w:p>
    <w:bookmarkEnd w:id="0"/>
    <w:p w:rsidR="006D257A" w:rsidRPr="00262F32" w:rsidRDefault="006D257A" w:rsidP="006D0DFA">
      <w:pPr>
        <w:spacing w:after="120"/>
        <w:rPr>
          <w:rFonts w:ascii="Arial" w:hAnsi="Arial" w:cs="Arial"/>
          <w:color w:val="auto"/>
          <w:sz w:val="17"/>
          <w:szCs w:val="17"/>
        </w:rPr>
      </w:pPr>
      <w:r w:rsidRPr="00262F32">
        <w:rPr>
          <w:rFonts w:ascii="Arial" w:hAnsi="Arial" w:cs="Arial"/>
          <w:color w:val="auto"/>
          <w:sz w:val="17"/>
          <w:szCs w:val="17"/>
        </w:rPr>
        <w:t>Once it has been decided to hold a show, a committee meeting should be held a</w:t>
      </w:r>
      <w:r w:rsidR="00F712F2" w:rsidRPr="00262F32">
        <w:rPr>
          <w:rFonts w:ascii="Arial" w:hAnsi="Arial" w:cs="Arial"/>
          <w:color w:val="auto"/>
          <w:sz w:val="17"/>
          <w:szCs w:val="17"/>
        </w:rPr>
        <w:t>s soon as possible</w:t>
      </w:r>
      <w:r w:rsidRPr="00262F32">
        <w:rPr>
          <w:rFonts w:ascii="Arial" w:hAnsi="Arial" w:cs="Arial"/>
          <w:color w:val="auto"/>
          <w:sz w:val="17"/>
          <w:szCs w:val="17"/>
        </w:rPr>
        <w:t>, before the show date, to make decisions on which future pla</w:t>
      </w:r>
      <w:r w:rsidR="006D0DFA" w:rsidRPr="00262F32">
        <w:rPr>
          <w:rFonts w:ascii="Arial" w:hAnsi="Arial" w:cs="Arial"/>
          <w:color w:val="auto"/>
          <w:sz w:val="17"/>
          <w:szCs w:val="17"/>
        </w:rPr>
        <w:t>nning and action will be based</w:t>
      </w:r>
      <w:r w:rsidRPr="00262F32">
        <w:rPr>
          <w:rFonts w:ascii="Arial" w:hAnsi="Arial" w:cs="Arial"/>
          <w:color w:val="auto"/>
          <w:sz w:val="17"/>
          <w:szCs w:val="17"/>
        </w:rPr>
        <w:t>:</w:t>
      </w:r>
    </w:p>
    <w:p w:rsidR="006D257A" w:rsidRPr="009A4185" w:rsidRDefault="006D257A" w:rsidP="006D0DFA">
      <w:pPr>
        <w:numPr>
          <w:ilvl w:val="0"/>
          <w:numId w:val="1"/>
        </w:numPr>
        <w:ind w:left="565" w:hanging="565"/>
        <w:rPr>
          <w:rFonts w:ascii="Arial" w:hAnsi="Arial" w:cs="Arial"/>
          <w:sz w:val="17"/>
          <w:szCs w:val="17"/>
          <w:lang w:val="en-US"/>
        </w:rPr>
      </w:pPr>
      <w:r w:rsidRPr="009A4185">
        <w:rPr>
          <w:rFonts w:ascii="Arial" w:hAnsi="Arial" w:cs="Arial"/>
          <w:sz w:val="17"/>
          <w:szCs w:val="17"/>
        </w:rPr>
        <w:t>Whether it is to be a normal show or a special occasion;</w:t>
      </w:r>
    </w:p>
    <w:p w:rsidR="006D257A" w:rsidRPr="009A4185" w:rsidRDefault="006D257A" w:rsidP="006D0DFA">
      <w:pPr>
        <w:numPr>
          <w:ilvl w:val="0"/>
          <w:numId w:val="1"/>
        </w:numPr>
        <w:ind w:left="565" w:hanging="565"/>
        <w:rPr>
          <w:rFonts w:ascii="Arial" w:hAnsi="Arial" w:cs="Arial"/>
          <w:sz w:val="17"/>
          <w:szCs w:val="17"/>
          <w:lang w:val="en-US"/>
        </w:rPr>
      </w:pPr>
      <w:r w:rsidRPr="009A4185">
        <w:rPr>
          <w:rFonts w:ascii="Arial" w:hAnsi="Arial" w:cs="Arial"/>
          <w:sz w:val="17"/>
          <w:szCs w:val="17"/>
        </w:rPr>
        <w:t>The venue;</w:t>
      </w:r>
    </w:p>
    <w:p w:rsidR="006D257A" w:rsidRPr="009A4185" w:rsidRDefault="006D257A" w:rsidP="006D0DFA">
      <w:pPr>
        <w:numPr>
          <w:ilvl w:val="0"/>
          <w:numId w:val="1"/>
        </w:numPr>
        <w:ind w:left="565" w:hanging="565"/>
        <w:rPr>
          <w:rFonts w:ascii="Arial" w:hAnsi="Arial" w:cs="Arial"/>
          <w:sz w:val="17"/>
          <w:szCs w:val="17"/>
          <w:lang w:val="en-US"/>
        </w:rPr>
      </w:pPr>
      <w:r w:rsidRPr="009A4185">
        <w:rPr>
          <w:rFonts w:ascii="Arial" w:hAnsi="Arial" w:cs="Arial"/>
          <w:sz w:val="17"/>
          <w:szCs w:val="17"/>
        </w:rPr>
        <w:t>Who is to manage the show;</w:t>
      </w:r>
    </w:p>
    <w:p w:rsidR="006D257A" w:rsidRPr="009A4185" w:rsidRDefault="006D257A" w:rsidP="006D0DFA">
      <w:pPr>
        <w:numPr>
          <w:ilvl w:val="0"/>
          <w:numId w:val="1"/>
        </w:numPr>
        <w:ind w:left="565" w:hanging="565"/>
        <w:rPr>
          <w:rFonts w:ascii="Arial" w:hAnsi="Arial" w:cs="Arial"/>
          <w:sz w:val="17"/>
          <w:szCs w:val="17"/>
          <w:lang w:val="en-US"/>
        </w:rPr>
      </w:pPr>
      <w:r w:rsidRPr="009A4185">
        <w:rPr>
          <w:rFonts w:ascii="Arial" w:hAnsi="Arial" w:cs="Arial"/>
          <w:sz w:val="17"/>
          <w:szCs w:val="17"/>
        </w:rPr>
        <w:t>The judges—local or interstate;</w:t>
      </w:r>
    </w:p>
    <w:p w:rsidR="006D257A" w:rsidRPr="009A4185" w:rsidRDefault="006D257A" w:rsidP="006D0DFA">
      <w:pPr>
        <w:numPr>
          <w:ilvl w:val="0"/>
          <w:numId w:val="1"/>
        </w:numPr>
        <w:ind w:left="565" w:hanging="565"/>
        <w:rPr>
          <w:rFonts w:ascii="Arial" w:hAnsi="Arial" w:cs="Arial"/>
          <w:sz w:val="17"/>
          <w:szCs w:val="17"/>
          <w:lang w:val="en-US"/>
        </w:rPr>
      </w:pPr>
      <w:r w:rsidRPr="009A4185">
        <w:rPr>
          <w:rFonts w:ascii="Arial" w:hAnsi="Arial" w:cs="Arial"/>
          <w:sz w:val="17"/>
          <w:szCs w:val="17"/>
        </w:rPr>
        <w:t>Financial aspects—whether to attempt to make a profit, break even or accept a loss;</w:t>
      </w:r>
    </w:p>
    <w:p w:rsidR="006D257A" w:rsidRPr="009A4185" w:rsidRDefault="006D257A" w:rsidP="006D0DFA">
      <w:pPr>
        <w:numPr>
          <w:ilvl w:val="0"/>
          <w:numId w:val="1"/>
        </w:numPr>
        <w:ind w:left="565" w:hanging="565"/>
        <w:rPr>
          <w:rFonts w:ascii="Arial" w:hAnsi="Arial" w:cs="Arial"/>
          <w:sz w:val="17"/>
          <w:szCs w:val="17"/>
          <w:lang w:val="en-US"/>
        </w:rPr>
      </w:pPr>
      <w:r w:rsidRPr="009A4185">
        <w:rPr>
          <w:rFonts w:ascii="Arial" w:hAnsi="Arial" w:cs="Arial"/>
          <w:sz w:val="17"/>
          <w:szCs w:val="17"/>
        </w:rPr>
        <w:t>The extent of publicity—particularly important if the show is to be a special one;</w:t>
      </w:r>
    </w:p>
    <w:p w:rsidR="006D257A" w:rsidRPr="009A4185" w:rsidRDefault="006D257A" w:rsidP="006D0DFA">
      <w:pPr>
        <w:numPr>
          <w:ilvl w:val="0"/>
          <w:numId w:val="1"/>
        </w:numPr>
        <w:ind w:left="565" w:hanging="565"/>
        <w:rPr>
          <w:rFonts w:ascii="Arial" w:hAnsi="Arial" w:cs="Arial"/>
          <w:sz w:val="17"/>
          <w:szCs w:val="17"/>
          <w:lang w:val="en-US"/>
        </w:rPr>
      </w:pPr>
      <w:r w:rsidRPr="009A4185">
        <w:rPr>
          <w:rFonts w:ascii="Arial" w:hAnsi="Arial" w:cs="Arial"/>
          <w:sz w:val="17"/>
          <w:szCs w:val="17"/>
        </w:rPr>
        <w:t>Policy in regard to trophies and ribbons;</w:t>
      </w:r>
    </w:p>
    <w:p w:rsidR="006D257A" w:rsidRPr="009A4185" w:rsidRDefault="006D257A" w:rsidP="006D0DFA">
      <w:pPr>
        <w:numPr>
          <w:ilvl w:val="0"/>
          <w:numId w:val="1"/>
        </w:numPr>
        <w:ind w:left="565" w:hanging="565"/>
        <w:rPr>
          <w:rFonts w:ascii="Arial" w:hAnsi="Arial" w:cs="Arial"/>
          <w:sz w:val="17"/>
          <w:szCs w:val="17"/>
          <w:lang w:val="en-US"/>
        </w:rPr>
      </w:pPr>
      <w:r w:rsidRPr="009A4185">
        <w:rPr>
          <w:rFonts w:ascii="Arial" w:hAnsi="Arial" w:cs="Arial"/>
          <w:sz w:val="17"/>
          <w:szCs w:val="17"/>
        </w:rPr>
        <w:t>Policy in regard to catering;</w:t>
      </w:r>
    </w:p>
    <w:p w:rsidR="006D257A" w:rsidRPr="00262F32" w:rsidRDefault="006D257A" w:rsidP="006D0DFA">
      <w:pPr>
        <w:numPr>
          <w:ilvl w:val="0"/>
          <w:numId w:val="1"/>
        </w:numPr>
        <w:ind w:left="565" w:hanging="565"/>
        <w:rPr>
          <w:rFonts w:ascii="Arial" w:hAnsi="Arial" w:cs="Arial"/>
          <w:sz w:val="17"/>
          <w:szCs w:val="17"/>
          <w:lang w:val="en-US"/>
        </w:rPr>
      </w:pPr>
      <w:r w:rsidRPr="009A4185">
        <w:rPr>
          <w:rFonts w:ascii="Arial" w:hAnsi="Arial" w:cs="Arial"/>
          <w:sz w:val="17"/>
          <w:szCs w:val="17"/>
        </w:rPr>
        <w:t xml:space="preserve">Policy in regard to </w:t>
      </w:r>
      <w:r w:rsidR="00F712F2" w:rsidRPr="009A4185">
        <w:rPr>
          <w:rFonts w:ascii="Arial" w:hAnsi="Arial" w:cs="Arial"/>
          <w:sz w:val="17"/>
          <w:szCs w:val="17"/>
        </w:rPr>
        <w:t xml:space="preserve">novelty </w:t>
      </w:r>
      <w:r w:rsidRPr="009A4185">
        <w:rPr>
          <w:rFonts w:ascii="Arial" w:hAnsi="Arial" w:cs="Arial"/>
          <w:sz w:val="17"/>
          <w:szCs w:val="17"/>
        </w:rPr>
        <w:t>classes.</w:t>
      </w:r>
    </w:p>
    <w:p w:rsidR="00262F32" w:rsidRPr="009A4185" w:rsidRDefault="00262F32" w:rsidP="00262F32">
      <w:pPr>
        <w:ind w:left="565"/>
        <w:rPr>
          <w:rFonts w:ascii="Arial" w:hAnsi="Arial" w:cs="Arial"/>
          <w:sz w:val="17"/>
          <w:szCs w:val="17"/>
          <w:lang w:val="en-US"/>
        </w:rPr>
      </w:pPr>
    </w:p>
    <w:p w:rsidR="006D257A" w:rsidRPr="009A4185" w:rsidRDefault="006D257A" w:rsidP="006D0DFA">
      <w:pPr>
        <w:spacing w:after="80"/>
        <w:rPr>
          <w:rFonts w:ascii="Arial" w:hAnsi="Arial" w:cs="Arial"/>
          <w:b/>
          <w:smallCaps/>
          <w:sz w:val="25"/>
          <w:szCs w:val="25"/>
        </w:rPr>
      </w:pPr>
      <w:r w:rsidRPr="009A4185">
        <w:rPr>
          <w:rFonts w:ascii="Arial" w:hAnsi="Arial" w:cs="Arial"/>
          <w:b/>
          <w:smallCaps/>
          <w:sz w:val="25"/>
          <w:szCs w:val="25"/>
        </w:rPr>
        <w:t>The Venue</w:t>
      </w:r>
    </w:p>
    <w:p w:rsidR="006D257A" w:rsidRPr="009A4185" w:rsidRDefault="006D0DFA" w:rsidP="006D0DFA">
      <w:pPr>
        <w:spacing w:after="120"/>
        <w:rPr>
          <w:rFonts w:ascii="Arial" w:hAnsi="Arial" w:cs="Arial"/>
          <w:sz w:val="17"/>
          <w:szCs w:val="17"/>
        </w:rPr>
      </w:pPr>
      <w:r w:rsidRPr="009A4185">
        <w:rPr>
          <w:rFonts w:ascii="Arial" w:hAnsi="Arial" w:cs="Arial"/>
          <w:sz w:val="17"/>
          <w:szCs w:val="17"/>
        </w:rPr>
        <w:t>It is best to decide and book venue</w:t>
      </w:r>
      <w:r w:rsidR="006D257A" w:rsidRPr="009A4185">
        <w:rPr>
          <w:rFonts w:ascii="Arial" w:hAnsi="Arial" w:cs="Arial"/>
          <w:sz w:val="17"/>
          <w:szCs w:val="17"/>
        </w:rPr>
        <w:t xml:space="preserve"> as soon as show dates are fixed. The FASA Secretary and other Club Secretaries will be aware of venues used in the past which have been suitable and are often happy to assist you with this job</w:t>
      </w:r>
      <w:r w:rsidRPr="009A4185">
        <w:rPr>
          <w:rFonts w:ascii="Arial" w:hAnsi="Arial" w:cs="Arial"/>
          <w:sz w:val="17"/>
          <w:szCs w:val="17"/>
        </w:rPr>
        <w:t xml:space="preserve"> (but you may attract more public if you try a previously unused area)</w:t>
      </w:r>
      <w:r w:rsidR="006D257A" w:rsidRPr="009A4185">
        <w:rPr>
          <w:rFonts w:ascii="Arial" w:hAnsi="Arial" w:cs="Arial"/>
          <w:sz w:val="17"/>
          <w:szCs w:val="17"/>
        </w:rPr>
        <w:t xml:space="preserve">. A rough guide to the area required is 1.85 square </w:t>
      </w:r>
      <w:r w:rsidR="00195E78" w:rsidRPr="009A4185">
        <w:rPr>
          <w:rFonts w:ascii="Arial" w:hAnsi="Arial" w:cs="Arial"/>
          <w:sz w:val="17"/>
          <w:szCs w:val="17"/>
        </w:rPr>
        <w:t>metres</w:t>
      </w:r>
      <w:r w:rsidR="006D257A" w:rsidRPr="009A4185">
        <w:rPr>
          <w:rFonts w:ascii="Arial" w:hAnsi="Arial" w:cs="Arial"/>
          <w:sz w:val="17"/>
          <w:szCs w:val="17"/>
        </w:rPr>
        <w:t xml:space="preserve"> of space per cat (20 square feet). This should provide sufficient room for the benches, office work, side tables and vetting in. For example, a hall of approximately 465 square metres (5,000 square feet) is needed for 250 cats. Points of importance to consider are:</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Space for vetting in which, if possible, should be s</w:t>
      </w:r>
      <w:r w:rsidR="00F141C2" w:rsidRPr="009A4185">
        <w:rPr>
          <w:rFonts w:ascii="Arial" w:hAnsi="Arial" w:cs="Arial"/>
          <w:sz w:val="17"/>
          <w:szCs w:val="17"/>
        </w:rPr>
        <w:t>eparate from the main show hall;</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Good natural light;</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Catering facilities;</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Availability of a public address system</w:t>
      </w:r>
      <w:r w:rsidR="00975C2E" w:rsidRPr="009A4185">
        <w:rPr>
          <w:rFonts w:ascii="Arial" w:hAnsi="Arial" w:cs="Arial"/>
          <w:sz w:val="17"/>
          <w:szCs w:val="17"/>
        </w:rPr>
        <w:t xml:space="preserve"> if needed</w:t>
      </w:r>
      <w:r w:rsidRPr="009A4185">
        <w:rPr>
          <w:rFonts w:ascii="Arial" w:hAnsi="Arial" w:cs="Arial"/>
          <w:sz w:val="17"/>
          <w:szCs w:val="17"/>
        </w:rPr>
        <w:t>;</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Availability of heating in winter or cooling in summer;</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Availability of tables, chairs, rubbish bins, notice boards and wall space for notices etc;</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 xml:space="preserve">Availability of hall the day before the show for setting up and the </w:t>
      </w:r>
      <w:r w:rsidR="00195E78" w:rsidRPr="009A4185">
        <w:rPr>
          <w:rFonts w:ascii="Arial" w:hAnsi="Arial" w:cs="Arial"/>
          <w:sz w:val="17"/>
          <w:szCs w:val="17"/>
        </w:rPr>
        <w:t>whereabouts</w:t>
      </w:r>
      <w:r w:rsidRPr="009A4185">
        <w:rPr>
          <w:rFonts w:ascii="Arial" w:hAnsi="Arial" w:cs="Arial"/>
          <w:sz w:val="17"/>
          <w:szCs w:val="17"/>
        </w:rPr>
        <w:t xml:space="preserve"> of the keys.</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Car parking facilities;</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Arrangements for cleaning up after the show.</w:t>
      </w:r>
    </w:p>
    <w:p w:rsidR="00F71312" w:rsidRPr="009A4185" w:rsidRDefault="00F71312" w:rsidP="006D0DFA">
      <w:pPr>
        <w:ind w:left="565"/>
        <w:rPr>
          <w:rFonts w:ascii="Arial" w:hAnsi="Arial" w:cs="Arial"/>
          <w:sz w:val="17"/>
          <w:szCs w:val="17"/>
        </w:rPr>
      </w:pPr>
    </w:p>
    <w:p w:rsidR="00F71312" w:rsidRDefault="00F71312" w:rsidP="006D0DFA">
      <w:pPr>
        <w:rPr>
          <w:rFonts w:ascii="Arial" w:hAnsi="Arial" w:cs="Arial"/>
          <w:iCs/>
          <w:color w:val="auto"/>
          <w:sz w:val="32"/>
          <w:szCs w:val="32"/>
          <w:lang w:val="en-US"/>
        </w:rPr>
      </w:pPr>
      <w:r w:rsidRPr="00B44AD6">
        <w:rPr>
          <w:rFonts w:ascii="Arial" w:hAnsi="Arial" w:cs="Arial"/>
          <w:iCs/>
          <w:color w:val="auto"/>
          <w:sz w:val="32"/>
          <w:szCs w:val="32"/>
          <w:lang w:val="en-US"/>
        </w:rPr>
        <w:lastRenderedPageBreak/>
        <w:t>Show Management Personnel</w:t>
      </w:r>
    </w:p>
    <w:p w:rsidR="00B44AD6" w:rsidRPr="00262F32" w:rsidRDefault="00B44AD6" w:rsidP="006D0DFA">
      <w:pPr>
        <w:rPr>
          <w:rFonts w:ascii="Arial" w:hAnsi="Arial" w:cs="Arial"/>
          <w:color w:val="auto"/>
          <w:kern w:val="0"/>
          <w:sz w:val="10"/>
          <w:szCs w:val="10"/>
        </w:rPr>
      </w:pP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At least </w:t>
      </w:r>
      <w:r w:rsidR="00F141C2" w:rsidRPr="009A4185">
        <w:rPr>
          <w:rFonts w:ascii="Arial" w:hAnsi="Arial" w:cs="Arial"/>
          <w:sz w:val="17"/>
          <w:szCs w:val="17"/>
        </w:rPr>
        <w:t>six</w:t>
      </w:r>
      <w:r w:rsidRPr="009A4185">
        <w:rPr>
          <w:rFonts w:ascii="Arial" w:hAnsi="Arial" w:cs="Arial"/>
          <w:sz w:val="17"/>
          <w:szCs w:val="17"/>
        </w:rPr>
        <w:t xml:space="preserve"> months before the show, the committee should decide on and invite people to fill the key posts, ie:</w:t>
      </w:r>
    </w:p>
    <w:p w:rsidR="006D257A" w:rsidRPr="009A4185" w:rsidRDefault="00975C2E" w:rsidP="006D0DFA">
      <w:pPr>
        <w:numPr>
          <w:ilvl w:val="0"/>
          <w:numId w:val="1"/>
        </w:numPr>
        <w:ind w:left="565" w:hanging="565"/>
        <w:rPr>
          <w:rFonts w:ascii="Arial" w:hAnsi="Arial" w:cs="Arial"/>
          <w:sz w:val="17"/>
          <w:szCs w:val="17"/>
        </w:rPr>
      </w:pPr>
      <w:r w:rsidRPr="009A4185">
        <w:rPr>
          <w:rFonts w:ascii="Arial" w:hAnsi="Arial" w:cs="Arial"/>
          <w:sz w:val="17"/>
          <w:szCs w:val="17"/>
        </w:rPr>
        <w:t>Show Manager</w:t>
      </w:r>
    </w:p>
    <w:p w:rsidR="006D257A" w:rsidRPr="009A4185" w:rsidRDefault="006D257A" w:rsidP="006D0DFA">
      <w:pPr>
        <w:numPr>
          <w:ilvl w:val="0"/>
          <w:numId w:val="1"/>
        </w:numPr>
        <w:ind w:left="567" w:hanging="567"/>
        <w:rPr>
          <w:rFonts w:ascii="Arial" w:hAnsi="Arial" w:cs="Arial"/>
          <w:sz w:val="17"/>
          <w:szCs w:val="17"/>
        </w:rPr>
      </w:pPr>
      <w:r w:rsidRPr="009A4185">
        <w:rPr>
          <w:rFonts w:ascii="Arial" w:hAnsi="Arial" w:cs="Arial"/>
          <w:sz w:val="17"/>
          <w:szCs w:val="17"/>
        </w:rPr>
        <w:t>Entry Officer</w:t>
      </w:r>
    </w:p>
    <w:p w:rsidR="006D257A" w:rsidRPr="009A4185" w:rsidRDefault="006D257A" w:rsidP="006D0DFA">
      <w:pPr>
        <w:numPr>
          <w:ilvl w:val="0"/>
          <w:numId w:val="1"/>
        </w:numPr>
        <w:ind w:left="567" w:hanging="567"/>
        <w:rPr>
          <w:rFonts w:ascii="Arial" w:hAnsi="Arial" w:cs="Arial"/>
          <w:sz w:val="17"/>
          <w:szCs w:val="17"/>
        </w:rPr>
      </w:pPr>
      <w:r w:rsidRPr="009A4185">
        <w:rPr>
          <w:rFonts w:ascii="Arial" w:hAnsi="Arial" w:cs="Arial"/>
          <w:sz w:val="17"/>
          <w:szCs w:val="17"/>
        </w:rPr>
        <w:t>Trophy Stewards</w:t>
      </w:r>
    </w:p>
    <w:p w:rsidR="006D257A" w:rsidRPr="009A4185" w:rsidRDefault="006D257A" w:rsidP="006D0DFA">
      <w:pPr>
        <w:numPr>
          <w:ilvl w:val="0"/>
          <w:numId w:val="1"/>
        </w:numPr>
        <w:ind w:left="567" w:hanging="567"/>
        <w:rPr>
          <w:rFonts w:ascii="Arial" w:hAnsi="Arial" w:cs="Arial"/>
          <w:sz w:val="17"/>
          <w:szCs w:val="17"/>
        </w:rPr>
      </w:pPr>
      <w:r w:rsidRPr="009A4185">
        <w:rPr>
          <w:rFonts w:ascii="Arial" w:hAnsi="Arial" w:cs="Arial"/>
          <w:sz w:val="17"/>
          <w:szCs w:val="17"/>
        </w:rPr>
        <w:t>Publicity Officer</w:t>
      </w:r>
    </w:p>
    <w:p w:rsidR="0051387B" w:rsidRPr="009A4185" w:rsidRDefault="0051387B" w:rsidP="006D0DFA">
      <w:pPr>
        <w:ind w:left="565"/>
        <w:rPr>
          <w:rFonts w:ascii="Arial" w:hAnsi="Arial" w:cs="Arial"/>
          <w:sz w:val="17"/>
          <w:szCs w:val="17"/>
        </w:rPr>
      </w:pP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The Show Manager can take the entries but the key job of the show Manager is to organise the preparation of the show to a pre-arranged timetable, to enlist any help required and assist in any area where there are difficulties. Entries </w:t>
      </w:r>
      <w:r w:rsidR="00975C2E" w:rsidRPr="009A4185">
        <w:rPr>
          <w:rFonts w:ascii="Arial" w:hAnsi="Arial" w:cs="Arial"/>
          <w:sz w:val="17"/>
          <w:szCs w:val="17"/>
        </w:rPr>
        <w:t xml:space="preserve">may </w:t>
      </w:r>
      <w:r w:rsidRPr="009A4185">
        <w:rPr>
          <w:rFonts w:ascii="Arial" w:hAnsi="Arial" w:cs="Arial"/>
          <w:sz w:val="17"/>
          <w:szCs w:val="17"/>
        </w:rPr>
        <w:t>be taken by someone who may not have the time or ability to oversee the whole show organisation.</w:t>
      </w:r>
      <w:r w:rsidR="00975C2E" w:rsidRPr="009A4185">
        <w:rPr>
          <w:rFonts w:ascii="Arial" w:hAnsi="Arial" w:cs="Arial"/>
          <w:sz w:val="17"/>
          <w:szCs w:val="17"/>
        </w:rPr>
        <w:t xml:space="preserve"> It is a good idea to invite people to assist with positions so that they can be groomed for the jobs in the future.</w:t>
      </w:r>
    </w:p>
    <w:p w:rsidR="00F71312" w:rsidRPr="00B44AD6" w:rsidRDefault="00F71312" w:rsidP="006D0DFA">
      <w:pPr>
        <w:rPr>
          <w:rFonts w:ascii="Arial" w:hAnsi="Arial" w:cs="Arial"/>
          <w:color w:val="auto"/>
          <w:kern w:val="0"/>
          <w:sz w:val="32"/>
          <w:szCs w:val="32"/>
        </w:rPr>
      </w:pPr>
      <w:r w:rsidRPr="00B44AD6">
        <w:rPr>
          <w:rFonts w:ascii="Arial" w:hAnsi="Arial" w:cs="Arial"/>
          <w:iCs/>
          <w:color w:val="auto"/>
          <w:sz w:val="32"/>
          <w:szCs w:val="32"/>
        </w:rPr>
        <w:t>Judges, Stewards, and Vets</w:t>
      </w:r>
    </w:p>
    <w:p w:rsidR="006D257A" w:rsidRPr="009A4185" w:rsidRDefault="006D257A" w:rsidP="006D0DFA">
      <w:pPr>
        <w:spacing w:after="80"/>
        <w:rPr>
          <w:rFonts w:ascii="Arial" w:hAnsi="Arial" w:cs="Arial"/>
          <w:b/>
          <w:smallCaps/>
          <w:sz w:val="25"/>
          <w:szCs w:val="25"/>
        </w:rPr>
      </w:pPr>
      <w:r w:rsidRPr="009A4185">
        <w:rPr>
          <w:rFonts w:ascii="Arial" w:hAnsi="Arial" w:cs="Arial"/>
          <w:b/>
          <w:smallCaps/>
          <w:sz w:val="25"/>
          <w:szCs w:val="25"/>
        </w:rPr>
        <w:t>Judges</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The club has the right to appoint any judge approved by FASA but two considerations should be borne in mind.</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 xml:space="preserve">Judges’ assignments should be rotated so that one judge does not undertake the same assignment more than once in every three </w:t>
      </w:r>
      <w:r w:rsidR="00DD14F1">
        <w:rPr>
          <w:rFonts w:ascii="Arial" w:hAnsi="Arial" w:cs="Arial"/>
          <w:sz w:val="17"/>
          <w:szCs w:val="17"/>
        </w:rPr>
        <w:t>months</w:t>
      </w:r>
      <w:r w:rsidR="00FB6DE7" w:rsidRPr="009A4185">
        <w:rPr>
          <w:rFonts w:ascii="Arial" w:hAnsi="Arial" w:cs="Arial"/>
          <w:sz w:val="17"/>
          <w:szCs w:val="17"/>
        </w:rPr>
        <w:t xml:space="preserve"> if possible</w:t>
      </w:r>
      <w:r w:rsidRPr="009A4185">
        <w:rPr>
          <w:rFonts w:ascii="Arial" w:hAnsi="Arial" w:cs="Arial"/>
          <w:sz w:val="17"/>
          <w:szCs w:val="17"/>
        </w:rPr>
        <w:t>.</w:t>
      </w:r>
    </w:p>
    <w:p w:rsidR="006D257A" w:rsidRPr="009A4185" w:rsidRDefault="006D257A" w:rsidP="006D0DFA">
      <w:pPr>
        <w:numPr>
          <w:ilvl w:val="0"/>
          <w:numId w:val="1"/>
        </w:numPr>
        <w:spacing w:after="120"/>
        <w:ind w:left="565" w:hanging="565"/>
        <w:rPr>
          <w:rFonts w:ascii="Arial" w:hAnsi="Arial" w:cs="Arial"/>
          <w:sz w:val="17"/>
          <w:szCs w:val="17"/>
        </w:rPr>
      </w:pPr>
      <w:r w:rsidRPr="009A4185">
        <w:rPr>
          <w:rFonts w:ascii="Arial" w:hAnsi="Arial" w:cs="Arial"/>
          <w:sz w:val="17"/>
          <w:szCs w:val="17"/>
        </w:rPr>
        <w:t>Probationary judges should be given the necessary Neuter/Kitten assignments to enable them to complete their judges Training Programme.</w:t>
      </w:r>
    </w:p>
    <w:p w:rsidR="00013692" w:rsidRDefault="006D257A" w:rsidP="00013692">
      <w:pPr>
        <w:rPr>
          <w:rFonts w:ascii="Arial" w:hAnsi="Arial" w:cs="Arial"/>
          <w:sz w:val="17"/>
          <w:szCs w:val="17"/>
        </w:rPr>
      </w:pPr>
      <w:r w:rsidRPr="009A4185">
        <w:rPr>
          <w:rFonts w:ascii="Arial" w:hAnsi="Arial" w:cs="Arial"/>
          <w:sz w:val="17"/>
          <w:szCs w:val="17"/>
        </w:rPr>
        <w:t>Note:</w:t>
      </w:r>
      <w:r w:rsidR="00195E78" w:rsidRPr="009A4185">
        <w:rPr>
          <w:rFonts w:ascii="Arial" w:hAnsi="Arial" w:cs="Arial"/>
          <w:sz w:val="17"/>
          <w:szCs w:val="17"/>
        </w:rPr>
        <w:t xml:space="preserve"> </w:t>
      </w:r>
      <w:r w:rsidRPr="009A4185">
        <w:rPr>
          <w:rFonts w:ascii="Arial" w:hAnsi="Arial" w:cs="Arial"/>
          <w:sz w:val="17"/>
          <w:szCs w:val="17"/>
        </w:rPr>
        <w:t xml:space="preserve">Probationary Judges may also judge ALL </w:t>
      </w:r>
      <w:r w:rsidR="00F141C2" w:rsidRPr="009A4185">
        <w:rPr>
          <w:rFonts w:ascii="Arial" w:hAnsi="Arial" w:cs="Arial"/>
          <w:sz w:val="17"/>
          <w:szCs w:val="17"/>
        </w:rPr>
        <w:t>novelty</w:t>
      </w:r>
      <w:r w:rsidRPr="009A4185">
        <w:rPr>
          <w:rFonts w:ascii="Arial" w:hAnsi="Arial" w:cs="Arial"/>
          <w:sz w:val="17"/>
          <w:szCs w:val="17"/>
        </w:rPr>
        <w:t xml:space="preserve"> classes (Entires included), Junior Exhibitor</w:t>
      </w:r>
    </w:p>
    <w:p w:rsidR="006D257A" w:rsidRDefault="006D257A" w:rsidP="00013692">
      <w:pPr>
        <w:rPr>
          <w:rFonts w:ascii="Arial" w:hAnsi="Arial" w:cs="Arial"/>
          <w:sz w:val="17"/>
          <w:szCs w:val="17"/>
        </w:rPr>
      </w:pPr>
      <w:r w:rsidRPr="009A4185">
        <w:rPr>
          <w:rFonts w:ascii="Arial" w:hAnsi="Arial" w:cs="Arial"/>
          <w:sz w:val="17"/>
          <w:szCs w:val="17"/>
        </w:rPr>
        <w:t xml:space="preserve"> and Domestics (Group 4).</w:t>
      </w:r>
    </w:p>
    <w:p w:rsidR="00013692" w:rsidRPr="009A4185" w:rsidRDefault="00013692" w:rsidP="00013692">
      <w:pPr>
        <w:rPr>
          <w:rFonts w:ascii="Arial" w:hAnsi="Arial" w:cs="Arial"/>
          <w:sz w:val="17"/>
          <w:szCs w:val="17"/>
        </w:rPr>
      </w:pPr>
    </w:p>
    <w:p w:rsidR="006D257A" w:rsidRPr="009A4185" w:rsidRDefault="006D257A" w:rsidP="006D0DFA">
      <w:pPr>
        <w:spacing w:after="120"/>
        <w:rPr>
          <w:rFonts w:ascii="Arial" w:hAnsi="Arial" w:cs="Arial"/>
          <w:sz w:val="17"/>
          <w:szCs w:val="17"/>
        </w:rPr>
      </w:pPr>
      <w:r w:rsidRPr="009A4185">
        <w:rPr>
          <w:rFonts w:ascii="Arial" w:hAnsi="Arial" w:cs="Arial"/>
          <w:sz w:val="17"/>
          <w:szCs w:val="17"/>
        </w:rPr>
        <w:t>Before making a final decision on Judges, check with the FASA Secretary for a list of judging assignments set around your show date, to prevent unusable challenges. When you have made your final choice, and the judges have accepted, notify the FASA Secretary so that other clubs have access to up to date information.</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If a club is considering inviting a Judge who is possibl</w:t>
      </w:r>
      <w:r w:rsidR="00F141C2" w:rsidRPr="009A4185">
        <w:rPr>
          <w:rFonts w:ascii="Arial" w:hAnsi="Arial" w:cs="Arial"/>
          <w:sz w:val="17"/>
          <w:szCs w:val="17"/>
        </w:rPr>
        <w:t>y</w:t>
      </w:r>
      <w:r w:rsidRPr="009A4185">
        <w:rPr>
          <w:rFonts w:ascii="Arial" w:hAnsi="Arial" w:cs="Arial"/>
          <w:sz w:val="17"/>
          <w:szCs w:val="17"/>
        </w:rPr>
        <w:t xml:space="preserve"> not on the current Co-ordinating Cat Council of Australia or Australian Cat Federation panels, it is advisable to check with the FASA Secretary as to whether they are recognised by FASA. When inviting judges, contact by phone </w:t>
      </w:r>
      <w:r w:rsidR="00FB6DE7" w:rsidRPr="009A4185">
        <w:rPr>
          <w:rFonts w:ascii="Arial" w:hAnsi="Arial" w:cs="Arial"/>
          <w:sz w:val="17"/>
          <w:szCs w:val="17"/>
        </w:rPr>
        <w:t xml:space="preserve">or email </w:t>
      </w:r>
      <w:r w:rsidRPr="009A4185">
        <w:rPr>
          <w:rFonts w:ascii="Arial" w:hAnsi="Arial" w:cs="Arial"/>
          <w:sz w:val="17"/>
          <w:szCs w:val="17"/>
        </w:rPr>
        <w:t>may be convenient in the initial stages, but it is advisable to confirm the assignment and arrangements in writing</w:t>
      </w:r>
      <w:r w:rsidR="00FB6DE7" w:rsidRPr="009A4185">
        <w:rPr>
          <w:rFonts w:ascii="Arial" w:hAnsi="Arial" w:cs="Arial"/>
          <w:sz w:val="17"/>
          <w:szCs w:val="17"/>
        </w:rPr>
        <w:t xml:space="preserve"> </w:t>
      </w:r>
      <w:r w:rsidR="00FB6DE7" w:rsidRPr="009A4185">
        <w:rPr>
          <w:rFonts w:ascii="Arial" w:hAnsi="Arial" w:cs="Arial"/>
          <w:sz w:val="17"/>
        </w:rPr>
        <w:t>by sending a judges contract to all judges and later the front of the Schedule</w:t>
      </w:r>
      <w:r w:rsidRPr="009A4185">
        <w:rPr>
          <w:rFonts w:ascii="Arial" w:hAnsi="Arial" w:cs="Arial"/>
          <w:sz w:val="17"/>
          <w:szCs w:val="17"/>
        </w:rPr>
        <w:t xml:space="preserve">. It is usual to pay travelling and accommodation expenses </w:t>
      </w:r>
      <w:r w:rsidR="00F141C2" w:rsidRPr="009A4185">
        <w:rPr>
          <w:rFonts w:ascii="Arial" w:hAnsi="Arial" w:cs="Arial"/>
          <w:sz w:val="17"/>
          <w:szCs w:val="17"/>
        </w:rPr>
        <w:t xml:space="preserve">for </w:t>
      </w:r>
      <w:r w:rsidRPr="009A4185">
        <w:rPr>
          <w:rFonts w:ascii="Arial" w:hAnsi="Arial" w:cs="Arial"/>
          <w:sz w:val="17"/>
          <w:szCs w:val="17"/>
        </w:rPr>
        <w:t xml:space="preserve">interstate judges (unless special arrangements can be made). If the guest judge can stay over in a member’s home for a </w:t>
      </w:r>
      <w:r w:rsidR="00BD3967" w:rsidRPr="009A4185">
        <w:rPr>
          <w:rFonts w:ascii="Arial" w:hAnsi="Arial" w:cs="Arial"/>
          <w:sz w:val="17"/>
          <w:szCs w:val="17"/>
        </w:rPr>
        <w:t>short</w:t>
      </w:r>
      <w:r w:rsidRPr="009A4185">
        <w:rPr>
          <w:rFonts w:ascii="Arial" w:hAnsi="Arial" w:cs="Arial"/>
          <w:sz w:val="17"/>
          <w:szCs w:val="17"/>
        </w:rPr>
        <w:t xml:space="preserve"> time, then the club can take advantage of the much cheaper Flexi Fares available.</w:t>
      </w:r>
    </w:p>
    <w:p w:rsidR="00B44AD6" w:rsidRDefault="006D257A" w:rsidP="00B44AD6">
      <w:pPr>
        <w:spacing w:after="80"/>
        <w:rPr>
          <w:rFonts w:ascii="Arial" w:hAnsi="Arial" w:cs="Arial"/>
          <w:b/>
          <w:smallCaps/>
          <w:sz w:val="32"/>
          <w:szCs w:val="32"/>
        </w:rPr>
      </w:pPr>
      <w:r w:rsidRPr="00B44AD6">
        <w:rPr>
          <w:rFonts w:ascii="Arial" w:hAnsi="Arial" w:cs="Arial"/>
          <w:b/>
          <w:smallCaps/>
          <w:sz w:val="32"/>
          <w:szCs w:val="32"/>
        </w:rPr>
        <w:t>Stewards</w:t>
      </w:r>
      <w:r w:rsidR="00FB6DE7" w:rsidRPr="00B44AD6">
        <w:rPr>
          <w:rFonts w:ascii="Arial" w:hAnsi="Arial" w:cs="Arial"/>
          <w:b/>
          <w:smallCaps/>
          <w:sz w:val="32"/>
          <w:szCs w:val="32"/>
        </w:rPr>
        <w:t xml:space="preserve"> </w:t>
      </w:r>
    </w:p>
    <w:p w:rsidR="006D257A" w:rsidRPr="009A4185" w:rsidRDefault="006D257A" w:rsidP="00B44AD6">
      <w:pPr>
        <w:spacing w:after="80"/>
        <w:rPr>
          <w:rFonts w:ascii="Arial" w:hAnsi="Arial" w:cs="Arial"/>
          <w:sz w:val="17"/>
          <w:szCs w:val="17"/>
        </w:rPr>
      </w:pPr>
      <w:r w:rsidRPr="009A4185">
        <w:rPr>
          <w:rFonts w:ascii="Arial" w:hAnsi="Arial" w:cs="Arial"/>
          <w:sz w:val="17"/>
          <w:szCs w:val="17"/>
        </w:rPr>
        <w:t>The FASA Steward Co-ordinator is responsible for appointing Judge</w:t>
      </w:r>
      <w:r w:rsidR="00F141C2" w:rsidRPr="009A4185">
        <w:rPr>
          <w:rFonts w:ascii="Arial" w:hAnsi="Arial" w:cs="Arial"/>
          <w:sz w:val="17"/>
          <w:szCs w:val="17"/>
        </w:rPr>
        <w:t xml:space="preserve"> </w:t>
      </w:r>
      <w:r w:rsidRPr="009A4185">
        <w:rPr>
          <w:rFonts w:ascii="Arial" w:hAnsi="Arial" w:cs="Arial"/>
          <w:sz w:val="17"/>
          <w:szCs w:val="17"/>
        </w:rPr>
        <w:t xml:space="preserve"> and Vet Stewards for all FASA Shows. </w:t>
      </w:r>
      <w:r w:rsidR="00195E78" w:rsidRPr="009A4185">
        <w:rPr>
          <w:rFonts w:ascii="Arial" w:hAnsi="Arial" w:cs="Arial"/>
          <w:sz w:val="17"/>
          <w:szCs w:val="17"/>
        </w:rPr>
        <w:t>L</w:t>
      </w:r>
      <w:r w:rsidRPr="009A4185">
        <w:rPr>
          <w:rFonts w:ascii="Arial" w:hAnsi="Arial" w:cs="Arial"/>
          <w:sz w:val="17"/>
          <w:szCs w:val="17"/>
        </w:rPr>
        <w:t xml:space="preserve">et the Steward Co-ordinator know who your judges will be as soon as they have accepted their assignments and how many vets will be officiating so that the appropriate number of Stewards </w:t>
      </w:r>
      <w:r w:rsidR="00FB6DE7" w:rsidRPr="009A4185">
        <w:rPr>
          <w:rFonts w:ascii="Arial" w:hAnsi="Arial" w:cs="Arial"/>
          <w:sz w:val="17"/>
          <w:szCs w:val="17"/>
        </w:rPr>
        <w:t xml:space="preserve"> </w:t>
      </w:r>
      <w:r w:rsidRPr="009A4185">
        <w:rPr>
          <w:rFonts w:ascii="Arial" w:hAnsi="Arial" w:cs="Arial"/>
          <w:sz w:val="17"/>
          <w:szCs w:val="17"/>
        </w:rPr>
        <w:t>can be organised.</w:t>
      </w:r>
    </w:p>
    <w:p w:rsidR="006D257A" w:rsidRPr="00B44AD6" w:rsidRDefault="006D257A" w:rsidP="006D0DFA">
      <w:pPr>
        <w:spacing w:after="80"/>
        <w:rPr>
          <w:rFonts w:ascii="Arial" w:hAnsi="Arial" w:cs="Arial"/>
          <w:b/>
          <w:smallCaps/>
          <w:sz w:val="32"/>
          <w:szCs w:val="32"/>
        </w:rPr>
      </w:pPr>
      <w:r w:rsidRPr="00B44AD6">
        <w:rPr>
          <w:rFonts w:ascii="Arial" w:hAnsi="Arial" w:cs="Arial"/>
          <w:b/>
          <w:smallCaps/>
          <w:sz w:val="32"/>
          <w:szCs w:val="32"/>
        </w:rPr>
        <w:t>Vets</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These should be retained a</w:t>
      </w:r>
      <w:r w:rsidR="00F141C2" w:rsidRPr="009A4185">
        <w:rPr>
          <w:rFonts w:ascii="Arial" w:hAnsi="Arial" w:cs="Arial"/>
          <w:sz w:val="17"/>
          <w:szCs w:val="17"/>
        </w:rPr>
        <w:t>t least</w:t>
      </w:r>
      <w:r w:rsidRPr="009A4185">
        <w:rPr>
          <w:rFonts w:ascii="Arial" w:hAnsi="Arial" w:cs="Arial"/>
          <w:sz w:val="17"/>
          <w:szCs w:val="17"/>
        </w:rPr>
        <w:t xml:space="preserve"> six </w:t>
      </w:r>
      <w:r w:rsidR="00F141C2" w:rsidRPr="009A4185">
        <w:rPr>
          <w:rFonts w:ascii="Arial" w:hAnsi="Arial" w:cs="Arial"/>
          <w:sz w:val="17"/>
          <w:szCs w:val="17"/>
        </w:rPr>
        <w:t xml:space="preserve">months </w:t>
      </w:r>
      <w:r w:rsidRPr="009A4185">
        <w:rPr>
          <w:rFonts w:ascii="Arial" w:hAnsi="Arial" w:cs="Arial"/>
          <w:sz w:val="17"/>
          <w:szCs w:val="17"/>
        </w:rPr>
        <w:t xml:space="preserve"> in advance</w:t>
      </w:r>
      <w:r w:rsidR="00FB6DE7" w:rsidRPr="009A4185">
        <w:rPr>
          <w:rFonts w:ascii="Arial" w:hAnsi="Arial" w:cs="Arial"/>
          <w:sz w:val="17"/>
          <w:szCs w:val="17"/>
        </w:rPr>
        <w:t xml:space="preserve"> and </w:t>
      </w:r>
      <w:r w:rsidR="00FB6DE7" w:rsidRPr="009A4185">
        <w:rPr>
          <w:rFonts w:ascii="Arial" w:hAnsi="Arial" w:cs="Arial"/>
          <w:sz w:val="17"/>
        </w:rPr>
        <w:t xml:space="preserve">confirmed by sending the schedule front and the page from the show rules pertaining to vetting in (this should be in your Show package). </w:t>
      </w:r>
      <w:r w:rsidRPr="009A4185">
        <w:rPr>
          <w:rFonts w:ascii="Arial" w:hAnsi="Arial" w:cs="Arial"/>
          <w:sz w:val="17"/>
          <w:szCs w:val="17"/>
        </w:rPr>
        <w:t xml:space="preserve"> The current fee is </w:t>
      </w:r>
      <w:r w:rsidRPr="00B44AD6">
        <w:rPr>
          <w:rFonts w:ascii="Arial" w:hAnsi="Arial" w:cs="Arial"/>
          <w:color w:val="auto"/>
          <w:sz w:val="17"/>
          <w:szCs w:val="17"/>
        </w:rPr>
        <w:t>$</w:t>
      </w:r>
      <w:r w:rsidR="00F141C2" w:rsidRPr="00B44AD6">
        <w:rPr>
          <w:rFonts w:ascii="Arial" w:hAnsi="Arial" w:cs="Arial"/>
          <w:color w:val="auto"/>
          <w:sz w:val="17"/>
          <w:szCs w:val="17"/>
        </w:rPr>
        <w:t>100.00 per vet</w:t>
      </w:r>
      <w:r w:rsidRPr="00B44AD6">
        <w:rPr>
          <w:rFonts w:ascii="Arial" w:hAnsi="Arial" w:cs="Arial"/>
          <w:color w:val="auto"/>
          <w:sz w:val="17"/>
          <w:szCs w:val="17"/>
        </w:rPr>
        <w:t>,</w:t>
      </w:r>
      <w:r w:rsidRPr="009A4185">
        <w:rPr>
          <w:rFonts w:ascii="Arial" w:hAnsi="Arial" w:cs="Arial"/>
          <w:sz w:val="17"/>
          <w:szCs w:val="17"/>
        </w:rPr>
        <w:t xml:space="preserve"> covering approximately 100 cats. Two vets</w:t>
      </w:r>
      <w:r w:rsidR="00F141C2" w:rsidRPr="009A4185">
        <w:rPr>
          <w:rFonts w:ascii="Arial" w:hAnsi="Arial" w:cs="Arial"/>
          <w:sz w:val="17"/>
          <w:szCs w:val="17"/>
        </w:rPr>
        <w:t xml:space="preserve"> (or a vet and vet nurse)</w:t>
      </w:r>
      <w:r w:rsidRPr="009A4185">
        <w:rPr>
          <w:rFonts w:ascii="Arial" w:hAnsi="Arial" w:cs="Arial"/>
          <w:sz w:val="17"/>
          <w:szCs w:val="17"/>
        </w:rPr>
        <w:t xml:space="preserve"> are usually required for a 200 to 250 cat show. It is a help if one vet agrees to arrive about half an hour before vetting in time officially starts in order to attend to the cats of helpers, stewards and early comers first. A copy of the FASA show rules, Section C—Veterinary Inspection must be supplied to each vet by show management. Vetting in is carried out before the cat is benched. </w:t>
      </w: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t>Trophies, Ribbons, Sashes, Rosettes, Medallions</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Decisions must be taken as to whether the club intends to present trophies/ribbons/sashes/rosettes/medallions. If trophies are to be presented it must be decided to what extent exhibitors can be relied on to donate these or whether the club will provide them. Fewer and better trophies are better appreciated by exhibitors and reduce the work of the Trophy Stewards. The method for planning trophies and ribbons is described in detail in the relevant section.</w:t>
      </w:r>
    </w:p>
    <w:p w:rsidR="00F141C2" w:rsidRDefault="00F141C2" w:rsidP="006D0DFA">
      <w:pPr>
        <w:spacing w:after="80"/>
        <w:rPr>
          <w:rFonts w:ascii="Arial" w:hAnsi="Arial" w:cs="Arial"/>
          <w:iCs/>
          <w:sz w:val="40"/>
          <w:szCs w:val="40"/>
        </w:rPr>
      </w:pPr>
    </w:p>
    <w:p w:rsidR="00B44AD6" w:rsidRPr="009A4185" w:rsidRDefault="00B44AD6" w:rsidP="006D0DFA">
      <w:pPr>
        <w:spacing w:after="80"/>
        <w:rPr>
          <w:rFonts w:ascii="Arial" w:hAnsi="Arial" w:cs="Arial"/>
          <w:iCs/>
          <w:sz w:val="40"/>
          <w:szCs w:val="40"/>
        </w:rPr>
      </w:pP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lastRenderedPageBreak/>
        <w:t>The Schedule</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The Schedule consists of three parts:</w:t>
      </w:r>
    </w:p>
    <w:p w:rsidR="006D257A" w:rsidRPr="009A4185" w:rsidRDefault="006D257A" w:rsidP="006D0DFA">
      <w:pPr>
        <w:numPr>
          <w:ilvl w:val="0"/>
          <w:numId w:val="2"/>
        </w:numPr>
        <w:ind w:left="565" w:hanging="565"/>
        <w:rPr>
          <w:rFonts w:ascii="Arial" w:hAnsi="Arial" w:cs="Arial"/>
          <w:sz w:val="17"/>
          <w:szCs w:val="17"/>
        </w:rPr>
      </w:pPr>
      <w:r w:rsidRPr="009A4185">
        <w:rPr>
          <w:rFonts w:ascii="Arial" w:hAnsi="Arial" w:cs="Arial"/>
          <w:sz w:val="17"/>
          <w:szCs w:val="17"/>
        </w:rPr>
        <w:t>Basic details about the venue, timetable, cheques payable to, judges, classes they will judge and show management. It is wise to include additional details in regard to the location of the venue, catering arrangements, a few important show rules for the benefit of beginners</w:t>
      </w:r>
      <w:r w:rsidR="00804B77" w:rsidRPr="009A4185">
        <w:rPr>
          <w:rFonts w:ascii="Arial" w:hAnsi="Arial" w:cs="Arial"/>
          <w:sz w:val="17"/>
          <w:szCs w:val="17"/>
        </w:rPr>
        <w:t xml:space="preserve">, a contact number for someone who can help new people </w:t>
      </w:r>
      <w:r w:rsidRPr="009A4185">
        <w:rPr>
          <w:rFonts w:ascii="Arial" w:hAnsi="Arial" w:cs="Arial"/>
          <w:sz w:val="17"/>
          <w:szCs w:val="17"/>
        </w:rPr>
        <w:t xml:space="preserve"> and other items to which the show management wishes to draw special attention. It is very important to </w:t>
      </w:r>
      <w:r w:rsidRPr="009A4185">
        <w:rPr>
          <w:rFonts w:ascii="Arial" w:hAnsi="Arial" w:cs="Arial"/>
          <w:bCs/>
          <w:iCs/>
          <w:sz w:val="17"/>
          <w:szCs w:val="17"/>
        </w:rPr>
        <w:t>show the closing date of entries clearly.</w:t>
      </w:r>
      <w:r w:rsidRPr="009A4185">
        <w:rPr>
          <w:rFonts w:ascii="Arial" w:hAnsi="Arial" w:cs="Arial"/>
          <w:b/>
          <w:bCs/>
          <w:iCs/>
          <w:sz w:val="17"/>
          <w:szCs w:val="17"/>
        </w:rPr>
        <w:t xml:space="preserve"> </w:t>
      </w:r>
      <w:r w:rsidRPr="009A4185">
        <w:rPr>
          <w:rFonts w:ascii="Arial" w:hAnsi="Arial" w:cs="Arial"/>
          <w:sz w:val="17"/>
          <w:szCs w:val="17"/>
        </w:rPr>
        <w:t>Include a club membership form.</w:t>
      </w:r>
    </w:p>
    <w:p w:rsidR="006D257A" w:rsidRPr="009A4185" w:rsidRDefault="006D257A" w:rsidP="006D0DFA">
      <w:pPr>
        <w:numPr>
          <w:ilvl w:val="0"/>
          <w:numId w:val="2"/>
        </w:numPr>
        <w:ind w:left="565" w:hanging="565"/>
        <w:rPr>
          <w:rFonts w:ascii="Arial" w:hAnsi="Arial" w:cs="Arial"/>
          <w:sz w:val="17"/>
          <w:szCs w:val="17"/>
        </w:rPr>
      </w:pPr>
      <w:r w:rsidRPr="009A4185">
        <w:rPr>
          <w:rFonts w:ascii="Arial" w:hAnsi="Arial" w:cs="Arial"/>
          <w:sz w:val="17"/>
          <w:szCs w:val="17"/>
        </w:rPr>
        <w:t>The standard list of Classes as included in the Show Rules (supplied with the Show Package).</w:t>
      </w:r>
    </w:p>
    <w:p w:rsidR="006D257A" w:rsidRPr="009A4185" w:rsidRDefault="00262F32" w:rsidP="006D0DFA">
      <w:pPr>
        <w:numPr>
          <w:ilvl w:val="0"/>
          <w:numId w:val="2"/>
        </w:numPr>
        <w:ind w:left="565" w:hanging="565"/>
        <w:rPr>
          <w:rFonts w:ascii="Arial" w:hAnsi="Arial" w:cs="Arial"/>
          <w:sz w:val="17"/>
          <w:szCs w:val="17"/>
        </w:rPr>
      </w:pPr>
      <w:r>
        <w:rPr>
          <w:rFonts w:ascii="Arial" w:hAnsi="Arial" w:cs="Arial"/>
          <w:sz w:val="17"/>
          <w:szCs w:val="17"/>
        </w:rPr>
        <w:t>Entry forms</w:t>
      </w:r>
      <w:r w:rsidR="006D257A" w:rsidRPr="009A4185">
        <w:rPr>
          <w:rFonts w:ascii="Arial" w:hAnsi="Arial" w:cs="Arial"/>
          <w:sz w:val="17"/>
          <w:szCs w:val="17"/>
        </w:rPr>
        <w:t xml:space="preserve"> cash summary sheets</w:t>
      </w:r>
      <w:r>
        <w:rPr>
          <w:rFonts w:ascii="Arial" w:hAnsi="Arial" w:cs="Arial"/>
          <w:sz w:val="17"/>
          <w:szCs w:val="17"/>
        </w:rPr>
        <w:t xml:space="preserve"> and vetting slips</w:t>
      </w:r>
      <w:r w:rsidR="006D257A" w:rsidRPr="009A4185">
        <w:rPr>
          <w:rFonts w:ascii="Arial" w:hAnsi="Arial" w:cs="Arial"/>
          <w:sz w:val="17"/>
          <w:szCs w:val="17"/>
        </w:rPr>
        <w:t xml:space="preserve"> (supplied with the Show Package</w:t>
      </w:r>
      <w:r w:rsidR="00FB6DE7" w:rsidRPr="009A4185">
        <w:rPr>
          <w:rFonts w:ascii="Arial" w:hAnsi="Arial" w:cs="Arial"/>
          <w:sz w:val="17"/>
          <w:szCs w:val="17"/>
        </w:rPr>
        <w:t xml:space="preserve"> or from FASA website</w:t>
      </w:r>
      <w:r w:rsidR="006D257A" w:rsidRPr="009A4185">
        <w:rPr>
          <w:rFonts w:ascii="Arial" w:hAnsi="Arial" w:cs="Arial"/>
          <w:sz w:val="17"/>
          <w:szCs w:val="17"/>
        </w:rPr>
        <w:t>).</w:t>
      </w:r>
    </w:p>
    <w:p w:rsidR="00804B77" w:rsidRPr="009A4185" w:rsidRDefault="00804B77" w:rsidP="006D0DFA">
      <w:pPr>
        <w:ind w:left="565"/>
        <w:rPr>
          <w:rFonts w:ascii="Arial" w:hAnsi="Arial" w:cs="Arial"/>
          <w:sz w:val="17"/>
          <w:szCs w:val="17"/>
        </w:rPr>
      </w:pP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The schedule is an important document. Its clarity and accuracy </w:t>
      </w:r>
      <w:r w:rsidRPr="009A4185">
        <w:rPr>
          <w:rFonts w:ascii="Arial" w:hAnsi="Arial" w:cs="Arial"/>
          <w:b/>
          <w:sz w:val="17"/>
          <w:szCs w:val="17"/>
        </w:rPr>
        <w:t>reflects the image of the club</w:t>
      </w:r>
      <w:r w:rsidRPr="009A4185">
        <w:rPr>
          <w:rFonts w:ascii="Arial" w:hAnsi="Arial" w:cs="Arial"/>
          <w:sz w:val="17"/>
          <w:szCs w:val="17"/>
        </w:rPr>
        <w:t>, the eagerness of the officials to attract a good entry and a willingness to be of as much help to exhibitors as possible. A sloppy schedule gives a bad impression and is one cause of errors by exhibitors.</w:t>
      </w:r>
    </w:p>
    <w:p w:rsidR="0051387B" w:rsidRPr="009A4185" w:rsidRDefault="006D257A" w:rsidP="006D0DFA">
      <w:pPr>
        <w:spacing w:after="120"/>
        <w:rPr>
          <w:rFonts w:ascii="Arial" w:hAnsi="Arial" w:cs="Arial"/>
          <w:sz w:val="17"/>
          <w:szCs w:val="17"/>
        </w:rPr>
      </w:pPr>
      <w:r w:rsidRPr="009A4185">
        <w:rPr>
          <w:rFonts w:ascii="Arial" w:hAnsi="Arial" w:cs="Arial"/>
          <w:sz w:val="17"/>
          <w:szCs w:val="17"/>
        </w:rPr>
        <w:t>Distribution of</w:t>
      </w:r>
      <w:r w:rsidR="0043635E" w:rsidRPr="009A4185">
        <w:rPr>
          <w:rFonts w:ascii="Arial" w:hAnsi="Arial" w:cs="Arial"/>
          <w:sz w:val="17"/>
          <w:szCs w:val="17"/>
        </w:rPr>
        <w:t xml:space="preserve"> the</w:t>
      </w:r>
      <w:r w:rsidRPr="009A4185">
        <w:rPr>
          <w:rFonts w:ascii="Arial" w:hAnsi="Arial" w:cs="Arial"/>
          <w:sz w:val="17"/>
          <w:szCs w:val="17"/>
        </w:rPr>
        <w:t xml:space="preserve"> schedule is </w:t>
      </w:r>
      <w:r w:rsidR="0043635E" w:rsidRPr="009A4185">
        <w:rPr>
          <w:rFonts w:ascii="Arial" w:hAnsi="Arial" w:cs="Arial"/>
          <w:sz w:val="17"/>
          <w:szCs w:val="17"/>
        </w:rPr>
        <w:t>usually by bulk email but may be posted to those that do not have email access</w:t>
      </w:r>
      <w:r w:rsidRPr="009A4185">
        <w:rPr>
          <w:rFonts w:ascii="Arial" w:hAnsi="Arial" w:cs="Arial"/>
          <w:sz w:val="17"/>
          <w:szCs w:val="17"/>
        </w:rPr>
        <w:t xml:space="preserve">. </w:t>
      </w:r>
      <w:r w:rsidR="0043635E" w:rsidRPr="009A4185">
        <w:rPr>
          <w:rFonts w:ascii="Arial" w:hAnsi="Arial" w:cs="Arial"/>
          <w:sz w:val="17"/>
          <w:szCs w:val="17"/>
        </w:rPr>
        <w:t xml:space="preserve">An up to date email list of exhibitors is available from the FASA Secretary. </w:t>
      </w:r>
      <w:r w:rsidRPr="009A4185">
        <w:rPr>
          <w:rFonts w:ascii="Arial" w:hAnsi="Arial" w:cs="Arial"/>
          <w:sz w:val="17"/>
          <w:szCs w:val="17"/>
        </w:rPr>
        <w:t>This is kept up to date during the year and revised at the beginning of each show season.</w:t>
      </w:r>
      <w:r w:rsidR="0051387B" w:rsidRPr="009A4185">
        <w:rPr>
          <w:rFonts w:ascii="Arial" w:hAnsi="Arial" w:cs="Arial"/>
          <w:sz w:val="17"/>
          <w:szCs w:val="17"/>
        </w:rPr>
        <w:t xml:space="preserve">  </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Send a copy of the Show Schedule to the judges.</w:t>
      </w:r>
    </w:p>
    <w:p w:rsidR="00F71312" w:rsidRPr="00B44AD6" w:rsidRDefault="00F71312" w:rsidP="006D0DFA">
      <w:pPr>
        <w:rPr>
          <w:rFonts w:ascii="Arial" w:hAnsi="Arial" w:cs="Arial"/>
          <w:color w:val="auto"/>
          <w:kern w:val="0"/>
          <w:sz w:val="32"/>
          <w:szCs w:val="32"/>
        </w:rPr>
      </w:pPr>
      <w:r w:rsidRPr="00B44AD6">
        <w:rPr>
          <w:rFonts w:ascii="Arial" w:hAnsi="Arial" w:cs="Arial"/>
          <w:color w:val="auto"/>
          <w:sz w:val="32"/>
          <w:szCs w:val="32"/>
        </w:rPr>
        <w:t>Show Package</w:t>
      </w:r>
    </w:p>
    <w:p w:rsidR="00F71312" w:rsidRPr="009A4185" w:rsidRDefault="00F71312" w:rsidP="006D0DFA">
      <w:pPr>
        <w:spacing w:after="120"/>
        <w:rPr>
          <w:rFonts w:ascii="Arial" w:hAnsi="Arial" w:cs="Arial"/>
          <w:sz w:val="17"/>
          <w:szCs w:val="17"/>
        </w:rPr>
      </w:pPr>
      <w:r w:rsidRPr="009A4185">
        <w:rPr>
          <w:rFonts w:ascii="Arial" w:hAnsi="Arial" w:cs="Arial"/>
          <w:sz w:val="17"/>
          <w:szCs w:val="17"/>
        </w:rPr>
        <w:t xml:space="preserve">This consists of Judges Slips, Challenge Certificates, </w:t>
      </w:r>
      <w:r w:rsidR="0043635E" w:rsidRPr="009A4185">
        <w:rPr>
          <w:rFonts w:ascii="Arial" w:hAnsi="Arial" w:cs="Arial"/>
          <w:sz w:val="17"/>
          <w:szCs w:val="17"/>
        </w:rPr>
        <w:t>CCCA Certificates,</w:t>
      </w:r>
      <w:r w:rsidR="002F484E">
        <w:rPr>
          <w:rFonts w:ascii="Arial" w:hAnsi="Arial" w:cs="Arial"/>
          <w:sz w:val="17"/>
          <w:szCs w:val="17"/>
        </w:rPr>
        <w:t xml:space="preserve"> trestle paper,</w:t>
      </w:r>
      <w:r w:rsidR="0043635E" w:rsidRPr="009A4185">
        <w:rPr>
          <w:rFonts w:ascii="Arial" w:hAnsi="Arial" w:cs="Arial"/>
          <w:sz w:val="17"/>
          <w:szCs w:val="17"/>
        </w:rPr>
        <w:t xml:space="preserve"> disinfectant</w:t>
      </w:r>
      <w:r w:rsidRPr="009A4185">
        <w:rPr>
          <w:rFonts w:ascii="Arial" w:hAnsi="Arial" w:cs="Arial"/>
          <w:sz w:val="17"/>
          <w:szCs w:val="17"/>
        </w:rPr>
        <w:t>. All of these can be obtained from the FASA Stationary Officer. All clubs pay FASA for this package (plus a fee for insurance cover). The fee is determined each year by FASA Executive and is designed to cover costs only.</w:t>
      </w: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t>Taking Entries</w:t>
      </w:r>
    </w:p>
    <w:p w:rsidR="006D257A" w:rsidRPr="009A4185" w:rsidRDefault="00A86E7C" w:rsidP="006D0DFA">
      <w:pPr>
        <w:spacing w:after="120"/>
        <w:rPr>
          <w:rFonts w:ascii="Arial" w:hAnsi="Arial" w:cs="Arial"/>
          <w:sz w:val="17"/>
          <w:szCs w:val="17"/>
        </w:rPr>
      </w:pPr>
      <w:r>
        <w:rPr>
          <w:rFonts w:ascii="Arial" w:hAnsi="Arial" w:cs="Arial"/>
          <w:sz w:val="17"/>
          <w:szCs w:val="17"/>
        </w:rPr>
        <w:t xml:space="preserve">The official FASA show database must be </w:t>
      </w:r>
      <w:r w:rsidR="006D257A" w:rsidRPr="009A4185">
        <w:rPr>
          <w:rFonts w:ascii="Arial" w:hAnsi="Arial" w:cs="Arial"/>
          <w:sz w:val="17"/>
          <w:szCs w:val="17"/>
        </w:rPr>
        <w:t xml:space="preserve">used for preparing the catalogue, preparation for recording entries should be </w:t>
      </w:r>
      <w:r w:rsidR="00BD3967" w:rsidRPr="009A4185">
        <w:rPr>
          <w:rFonts w:ascii="Arial" w:hAnsi="Arial" w:cs="Arial"/>
          <w:sz w:val="17"/>
          <w:szCs w:val="17"/>
        </w:rPr>
        <w:t>made</w:t>
      </w:r>
      <w:r w:rsidR="006D257A" w:rsidRPr="009A4185">
        <w:rPr>
          <w:rFonts w:ascii="Arial" w:hAnsi="Arial" w:cs="Arial"/>
          <w:sz w:val="17"/>
          <w:szCs w:val="17"/>
        </w:rPr>
        <w:t xml:space="preserve"> in advance so that they may be dealt with as they come in and the last minute rush is minimised. It is usual to set the closing date a</w:t>
      </w:r>
      <w:r w:rsidR="0043635E" w:rsidRPr="009A4185">
        <w:rPr>
          <w:rFonts w:ascii="Arial" w:hAnsi="Arial" w:cs="Arial"/>
          <w:sz w:val="17"/>
          <w:szCs w:val="17"/>
        </w:rPr>
        <w:t>s</w:t>
      </w:r>
      <w:r w:rsidR="006D257A" w:rsidRPr="009A4185">
        <w:rPr>
          <w:rFonts w:ascii="Arial" w:hAnsi="Arial" w:cs="Arial"/>
          <w:sz w:val="17"/>
          <w:szCs w:val="17"/>
        </w:rPr>
        <w:t xml:space="preserve"> four weeks before the date of the show. In the best circumstances, recording should be completed three weeks before show date so that catalogue</w:t>
      </w:r>
      <w:r w:rsidR="0043635E" w:rsidRPr="009A4185">
        <w:rPr>
          <w:rFonts w:ascii="Arial" w:hAnsi="Arial" w:cs="Arial"/>
          <w:sz w:val="17"/>
          <w:szCs w:val="17"/>
        </w:rPr>
        <w:t xml:space="preserve"> preparation </w:t>
      </w:r>
      <w:r w:rsidR="006D257A" w:rsidRPr="009A4185">
        <w:rPr>
          <w:rFonts w:ascii="Arial" w:hAnsi="Arial" w:cs="Arial"/>
          <w:sz w:val="17"/>
          <w:szCs w:val="17"/>
        </w:rPr>
        <w:t>may begin.</w:t>
      </w:r>
    </w:p>
    <w:p w:rsidR="00232D0D" w:rsidRPr="009A4185" w:rsidRDefault="00A86E7C" w:rsidP="0043635E">
      <w:pPr>
        <w:spacing w:after="120"/>
        <w:rPr>
          <w:rFonts w:ascii="Arial" w:hAnsi="Arial" w:cs="Arial"/>
          <w:sz w:val="17"/>
          <w:szCs w:val="17"/>
        </w:rPr>
      </w:pPr>
      <w:r>
        <w:rPr>
          <w:rFonts w:ascii="Arial" w:hAnsi="Arial" w:cs="Arial"/>
          <w:sz w:val="17"/>
          <w:szCs w:val="17"/>
        </w:rPr>
        <w:t xml:space="preserve">The </w:t>
      </w:r>
      <w:r w:rsidR="0043635E" w:rsidRPr="009A4185">
        <w:rPr>
          <w:rFonts w:ascii="Arial" w:hAnsi="Arial" w:cs="Arial"/>
          <w:sz w:val="17"/>
          <w:szCs w:val="17"/>
        </w:rPr>
        <w:t xml:space="preserve">FASA </w:t>
      </w:r>
      <w:r w:rsidR="00512BD5" w:rsidRPr="009A4185">
        <w:rPr>
          <w:rFonts w:ascii="Arial" w:hAnsi="Arial" w:cs="Arial"/>
          <w:sz w:val="17"/>
          <w:szCs w:val="17"/>
        </w:rPr>
        <w:t xml:space="preserve">Microsoft </w:t>
      </w:r>
      <w:r w:rsidR="0043635E" w:rsidRPr="009A4185">
        <w:rPr>
          <w:rFonts w:ascii="Arial" w:hAnsi="Arial" w:cs="Arial"/>
          <w:sz w:val="17"/>
          <w:szCs w:val="17"/>
        </w:rPr>
        <w:t>Access dat</w:t>
      </w:r>
      <w:r w:rsidR="00512BD5" w:rsidRPr="009A4185">
        <w:rPr>
          <w:rFonts w:ascii="Arial" w:hAnsi="Arial" w:cs="Arial"/>
          <w:sz w:val="17"/>
          <w:szCs w:val="17"/>
        </w:rPr>
        <w:t>a</w:t>
      </w:r>
      <w:r>
        <w:rPr>
          <w:rFonts w:ascii="Arial" w:hAnsi="Arial" w:cs="Arial"/>
          <w:sz w:val="17"/>
          <w:szCs w:val="17"/>
        </w:rPr>
        <w:t xml:space="preserve">base </w:t>
      </w:r>
      <w:r w:rsidR="0043635E" w:rsidRPr="009A4185">
        <w:rPr>
          <w:rFonts w:ascii="Arial" w:hAnsi="Arial" w:cs="Arial"/>
          <w:sz w:val="17"/>
          <w:szCs w:val="17"/>
        </w:rPr>
        <w:t xml:space="preserve">is available </w:t>
      </w:r>
      <w:r>
        <w:rPr>
          <w:rFonts w:ascii="Arial" w:hAnsi="Arial" w:cs="Arial"/>
          <w:sz w:val="17"/>
          <w:szCs w:val="17"/>
        </w:rPr>
        <w:t>to all clubs and entry officers and use of that database id mandatory for all FASA sanctioned shows.</w:t>
      </w:r>
      <w:r w:rsidR="0043635E" w:rsidRPr="009A4185">
        <w:rPr>
          <w:rFonts w:ascii="Arial" w:hAnsi="Arial" w:cs="Arial"/>
          <w:sz w:val="17"/>
          <w:szCs w:val="17"/>
        </w:rPr>
        <w:t xml:space="preserve"> </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First scrutinise the details on the entry form to see that they are correct (remembering kittens over </w:t>
      </w:r>
      <w:r w:rsidR="00512BD5" w:rsidRPr="009A4185">
        <w:rPr>
          <w:rFonts w:ascii="Arial" w:hAnsi="Arial" w:cs="Arial"/>
          <w:sz w:val="17"/>
          <w:szCs w:val="17"/>
        </w:rPr>
        <w:t>6</w:t>
      </w:r>
      <w:r w:rsidRPr="009A4185">
        <w:rPr>
          <w:rFonts w:ascii="Arial" w:hAnsi="Arial" w:cs="Arial"/>
          <w:sz w:val="17"/>
          <w:szCs w:val="17"/>
        </w:rPr>
        <w:t xml:space="preserve"> months have to have a registration number). Check the cash summary and copy the relevant information into the </w:t>
      </w:r>
      <w:r w:rsidR="00512BD5" w:rsidRPr="009A4185">
        <w:rPr>
          <w:rFonts w:ascii="Arial" w:hAnsi="Arial" w:cs="Arial"/>
          <w:sz w:val="17"/>
          <w:szCs w:val="17"/>
        </w:rPr>
        <w:t>data base</w:t>
      </w:r>
      <w:r w:rsidRPr="009A4185">
        <w:rPr>
          <w:rFonts w:ascii="Arial" w:hAnsi="Arial" w:cs="Arial"/>
          <w:sz w:val="17"/>
          <w:szCs w:val="17"/>
        </w:rPr>
        <w:t>. Queries in regard to apparent errors in details or money paid should be taken up with exhibitors as soon as entries are checked. Entry forms should be filed in alphabetical order of exhibitors surnames, so that details are quickly available if queries from exhibitors arise.</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A </w:t>
      </w:r>
      <w:r w:rsidR="00512BD5" w:rsidRPr="009A4185">
        <w:rPr>
          <w:rFonts w:ascii="Arial" w:hAnsi="Arial" w:cs="Arial"/>
          <w:sz w:val="17"/>
          <w:szCs w:val="17"/>
        </w:rPr>
        <w:t xml:space="preserve">show data base </w:t>
      </w:r>
      <w:r w:rsidRPr="009A4185">
        <w:rPr>
          <w:rFonts w:ascii="Arial" w:hAnsi="Arial" w:cs="Arial"/>
          <w:sz w:val="17"/>
          <w:szCs w:val="17"/>
        </w:rPr>
        <w:t>should be kept listing the following particulars which are required for financial control and planning the show:</w:t>
      </w:r>
    </w:p>
    <w:p w:rsidR="006D257A" w:rsidRPr="009A4185" w:rsidRDefault="006D257A" w:rsidP="006D0DFA">
      <w:pPr>
        <w:numPr>
          <w:ilvl w:val="0"/>
          <w:numId w:val="3"/>
        </w:numPr>
        <w:ind w:left="567" w:hanging="567"/>
        <w:rPr>
          <w:rFonts w:ascii="Arial" w:hAnsi="Arial" w:cs="Arial"/>
          <w:sz w:val="17"/>
          <w:szCs w:val="17"/>
        </w:rPr>
      </w:pPr>
      <w:r w:rsidRPr="009A4185">
        <w:rPr>
          <w:rFonts w:ascii="Arial" w:hAnsi="Arial" w:cs="Arial"/>
          <w:sz w:val="17"/>
          <w:szCs w:val="17"/>
        </w:rPr>
        <w:t xml:space="preserve">Name of exhibitor </w:t>
      </w:r>
    </w:p>
    <w:p w:rsidR="006D257A" w:rsidRPr="009A4185" w:rsidRDefault="006D257A" w:rsidP="006D0DFA">
      <w:pPr>
        <w:numPr>
          <w:ilvl w:val="0"/>
          <w:numId w:val="3"/>
        </w:numPr>
        <w:ind w:left="567" w:hanging="567"/>
        <w:rPr>
          <w:rFonts w:ascii="Arial" w:hAnsi="Arial" w:cs="Arial"/>
          <w:sz w:val="17"/>
          <w:szCs w:val="17"/>
        </w:rPr>
      </w:pPr>
      <w:r w:rsidRPr="009A4185">
        <w:rPr>
          <w:rFonts w:ascii="Arial" w:hAnsi="Arial" w:cs="Arial"/>
          <w:sz w:val="17"/>
          <w:szCs w:val="17"/>
        </w:rPr>
        <w:t xml:space="preserve">Total money paid </w:t>
      </w:r>
    </w:p>
    <w:p w:rsidR="006D257A" w:rsidRPr="009A4185" w:rsidRDefault="006D257A" w:rsidP="006D0DFA">
      <w:pPr>
        <w:numPr>
          <w:ilvl w:val="0"/>
          <w:numId w:val="3"/>
        </w:numPr>
        <w:ind w:left="567" w:hanging="567"/>
        <w:rPr>
          <w:rFonts w:ascii="Arial" w:hAnsi="Arial" w:cs="Arial"/>
          <w:sz w:val="17"/>
          <w:szCs w:val="17"/>
        </w:rPr>
      </w:pPr>
      <w:r w:rsidRPr="009A4185">
        <w:rPr>
          <w:rFonts w:ascii="Arial" w:hAnsi="Arial" w:cs="Arial"/>
          <w:sz w:val="17"/>
          <w:szCs w:val="17"/>
        </w:rPr>
        <w:t xml:space="preserve">Subs include in entry money </w:t>
      </w:r>
    </w:p>
    <w:p w:rsidR="006D257A" w:rsidRPr="009A4185" w:rsidRDefault="006D257A" w:rsidP="006D0DFA">
      <w:pPr>
        <w:numPr>
          <w:ilvl w:val="0"/>
          <w:numId w:val="3"/>
        </w:numPr>
        <w:ind w:left="567" w:hanging="567"/>
        <w:rPr>
          <w:rFonts w:ascii="Arial" w:hAnsi="Arial" w:cs="Arial"/>
          <w:sz w:val="17"/>
          <w:szCs w:val="17"/>
        </w:rPr>
      </w:pPr>
      <w:r w:rsidRPr="009A4185">
        <w:rPr>
          <w:rFonts w:ascii="Arial" w:hAnsi="Arial" w:cs="Arial"/>
          <w:sz w:val="17"/>
          <w:szCs w:val="17"/>
        </w:rPr>
        <w:t>Donations to Trophy and Ribbon funds</w:t>
      </w:r>
    </w:p>
    <w:p w:rsidR="006D257A" w:rsidRPr="009A4185" w:rsidRDefault="006D257A" w:rsidP="006D0DFA">
      <w:pPr>
        <w:numPr>
          <w:ilvl w:val="0"/>
          <w:numId w:val="3"/>
        </w:numPr>
        <w:ind w:left="567" w:hanging="567"/>
        <w:rPr>
          <w:rFonts w:ascii="Arial" w:hAnsi="Arial" w:cs="Arial"/>
          <w:sz w:val="17"/>
          <w:szCs w:val="17"/>
        </w:rPr>
      </w:pPr>
      <w:r w:rsidRPr="009A4185">
        <w:rPr>
          <w:rFonts w:ascii="Arial" w:hAnsi="Arial" w:cs="Arial"/>
          <w:sz w:val="17"/>
          <w:szCs w:val="17"/>
        </w:rPr>
        <w:t>Advertising paid for</w:t>
      </w:r>
    </w:p>
    <w:p w:rsidR="006D257A" w:rsidRPr="009A4185" w:rsidRDefault="006D257A" w:rsidP="006D0DFA">
      <w:pPr>
        <w:numPr>
          <w:ilvl w:val="0"/>
          <w:numId w:val="3"/>
        </w:numPr>
        <w:ind w:left="567" w:hanging="567"/>
        <w:rPr>
          <w:rFonts w:ascii="Arial" w:hAnsi="Arial" w:cs="Arial"/>
          <w:sz w:val="17"/>
          <w:szCs w:val="17"/>
        </w:rPr>
      </w:pPr>
      <w:r w:rsidRPr="009A4185">
        <w:rPr>
          <w:rFonts w:ascii="Arial" w:hAnsi="Arial" w:cs="Arial"/>
          <w:sz w:val="17"/>
          <w:szCs w:val="17"/>
        </w:rPr>
        <w:t>Number of exhibits entered</w:t>
      </w:r>
    </w:p>
    <w:p w:rsidR="006D257A" w:rsidRPr="009A4185" w:rsidRDefault="00512BD5" w:rsidP="006D0DFA">
      <w:pPr>
        <w:numPr>
          <w:ilvl w:val="0"/>
          <w:numId w:val="3"/>
        </w:numPr>
        <w:ind w:left="567" w:hanging="567"/>
        <w:rPr>
          <w:rFonts w:ascii="Arial" w:hAnsi="Arial" w:cs="Arial"/>
          <w:sz w:val="17"/>
          <w:szCs w:val="17"/>
        </w:rPr>
      </w:pPr>
      <w:r w:rsidRPr="009A4185">
        <w:rPr>
          <w:rFonts w:ascii="Arial" w:hAnsi="Arial" w:cs="Arial"/>
          <w:sz w:val="17"/>
          <w:szCs w:val="17"/>
        </w:rPr>
        <w:t xml:space="preserve">Type </w:t>
      </w:r>
      <w:r w:rsidR="006D257A" w:rsidRPr="009A4185">
        <w:rPr>
          <w:rFonts w:ascii="Arial" w:hAnsi="Arial" w:cs="Arial"/>
          <w:sz w:val="17"/>
          <w:szCs w:val="17"/>
        </w:rPr>
        <w:t>of cages required</w:t>
      </w:r>
    </w:p>
    <w:p w:rsidR="006D257A" w:rsidRPr="009A4185" w:rsidRDefault="006D257A" w:rsidP="006D0DFA">
      <w:pPr>
        <w:numPr>
          <w:ilvl w:val="0"/>
          <w:numId w:val="3"/>
        </w:numPr>
        <w:spacing w:after="120"/>
        <w:ind w:left="567" w:hanging="567"/>
        <w:rPr>
          <w:rFonts w:ascii="Arial" w:hAnsi="Arial" w:cs="Arial"/>
          <w:sz w:val="17"/>
          <w:szCs w:val="17"/>
        </w:rPr>
      </w:pPr>
      <w:r w:rsidRPr="009A4185">
        <w:rPr>
          <w:rFonts w:ascii="Arial" w:hAnsi="Arial" w:cs="Arial"/>
          <w:sz w:val="17"/>
          <w:szCs w:val="17"/>
        </w:rPr>
        <w:t>Catalogue/s paid for</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Money should be handed to the club treasurer for banking when entries are closed.</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Other </w:t>
      </w:r>
      <w:r w:rsidR="00512BD5" w:rsidRPr="009A4185">
        <w:rPr>
          <w:rFonts w:ascii="Arial" w:hAnsi="Arial" w:cs="Arial"/>
          <w:sz w:val="17"/>
          <w:szCs w:val="17"/>
        </w:rPr>
        <w:t>data base entries</w:t>
      </w:r>
      <w:r w:rsidRPr="009A4185">
        <w:rPr>
          <w:rFonts w:ascii="Arial" w:hAnsi="Arial" w:cs="Arial"/>
          <w:sz w:val="17"/>
          <w:szCs w:val="17"/>
        </w:rPr>
        <w:t xml:space="preserve"> which should be kept include:</w:t>
      </w:r>
    </w:p>
    <w:p w:rsidR="006D257A" w:rsidRPr="009A4185" w:rsidRDefault="006D257A" w:rsidP="006D0DFA">
      <w:pPr>
        <w:numPr>
          <w:ilvl w:val="0"/>
          <w:numId w:val="3"/>
        </w:numPr>
        <w:ind w:left="567" w:hanging="567"/>
        <w:rPr>
          <w:rFonts w:ascii="Arial" w:hAnsi="Arial" w:cs="Arial"/>
          <w:sz w:val="17"/>
          <w:szCs w:val="17"/>
        </w:rPr>
      </w:pPr>
      <w:r w:rsidRPr="009A4185">
        <w:rPr>
          <w:rFonts w:ascii="Arial" w:hAnsi="Arial" w:cs="Arial"/>
          <w:sz w:val="17"/>
          <w:szCs w:val="17"/>
        </w:rPr>
        <w:t>A list of exhibitors who have donate</w:t>
      </w:r>
      <w:r w:rsidR="00512BD5" w:rsidRPr="009A4185">
        <w:rPr>
          <w:rFonts w:ascii="Arial" w:hAnsi="Arial" w:cs="Arial"/>
          <w:sz w:val="17"/>
          <w:szCs w:val="17"/>
        </w:rPr>
        <w:t>d to the Trophy and Ribbon fund</w:t>
      </w:r>
    </w:p>
    <w:p w:rsidR="006D257A" w:rsidRPr="009A4185" w:rsidRDefault="006D257A" w:rsidP="006D0DFA">
      <w:pPr>
        <w:numPr>
          <w:ilvl w:val="0"/>
          <w:numId w:val="3"/>
        </w:numPr>
        <w:ind w:left="567" w:hanging="567"/>
        <w:rPr>
          <w:rFonts w:ascii="Arial" w:hAnsi="Arial" w:cs="Arial"/>
          <w:sz w:val="17"/>
          <w:szCs w:val="17"/>
        </w:rPr>
      </w:pPr>
      <w:r w:rsidRPr="009A4185">
        <w:rPr>
          <w:rFonts w:ascii="Arial" w:hAnsi="Arial" w:cs="Arial"/>
          <w:sz w:val="17"/>
          <w:szCs w:val="17"/>
        </w:rPr>
        <w:t>A list of people willing to work at the show</w:t>
      </w:r>
    </w:p>
    <w:p w:rsidR="006D257A" w:rsidRPr="009A4185" w:rsidRDefault="006D257A" w:rsidP="006D0DFA">
      <w:pPr>
        <w:numPr>
          <w:ilvl w:val="0"/>
          <w:numId w:val="3"/>
        </w:numPr>
        <w:ind w:left="567" w:hanging="567"/>
        <w:rPr>
          <w:rFonts w:ascii="Arial" w:hAnsi="Arial" w:cs="Arial"/>
          <w:sz w:val="17"/>
          <w:szCs w:val="17"/>
        </w:rPr>
      </w:pPr>
      <w:r w:rsidRPr="009A4185">
        <w:rPr>
          <w:rFonts w:ascii="Arial" w:hAnsi="Arial" w:cs="Arial"/>
          <w:sz w:val="17"/>
          <w:szCs w:val="17"/>
        </w:rPr>
        <w:t xml:space="preserve">Numbers of cats by </w:t>
      </w:r>
      <w:r w:rsidR="00FF1CB7" w:rsidRPr="009A4185">
        <w:rPr>
          <w:rFonts w:ascii="Arial" w:hAnsi="Arial" w:cs="Arial"/>
          <w:sz w:val="17"/>
          <w:szCs w:val="17"/>
        </w:rPr>
        <w:t xml:space="preserve">group, breed &amp; </w:t>
      </w:r>
      <w:r w:rsidRPr="009A4185">
        <w:rPr>
          <w:rFonts w:ascii="Arial" w:hAnsi="Arial" w:cs="Arial"/>
          <w:sz w:val="17"/>
          <w:szCs w:val="17"/>
        </w:rPr>
        <w:t>colour</w:t>
      </w:r>
      <w:r w:rsidR="00FF1CB7" w:rsidRPr="009A4185">
        <w:rPr>
          <w:rFonts w:ascii="Arial" w:hAnsi="Arial" w:cs="Arial"/>
          <w:sz w:val="17"/>
          <w:szCs w:val="17"/>
        </w:rPr>
        <w:t xml:space="preserve"> (entires, neuters, kittens) </w:t>
      </w:r>
      <w:r w:rsidRPr="009A4185">
        <w:rPr>
          <w:rFonts w:ascii="Arial" w:hAnsi="Arial" w:cs="Arial"/>
          <w:sz w:val="17"/>
          <w:szCs w:val="17"/>
        </w:rPr>
        <w:t xml:space="preserve">—this is used when working out the </w:t>
      </w:r>
      <w:r w:rsidR="00512BD5" w:rsidRPr="009A4185">
        <w:rPr>
          <w:rFonts w:ascii="Arial" w:hAnsi="Arial" w:cs="Arial"/>
          <w:sz w:val="17"/>
          <w:szCs w:val="17"/>
        </w:rPr>
        <w:t>breed awards</w:t>
      </w:r>
      <w:r w:rsidRPr="009A4185">
        <w:rPr>
          <w:rFonts w:ascii="Arial" w:hAnsi="Arial" w:cs="Arial"/>
          <w:sz w:val="17"/>
          <w:szCs w:val="17"/>
        </w:rPr>
        <w:t>.</w:t>
      </w:r>
    </w:p>
    <w:p w:rsidR="0051387B" w:rsidRPr="009A4185" w:rsidRDefault="0051387B" w:rsidP="006D0DFA">
      <w:pPr>
        <w:ind w:left="567"/>
        <w:rPr>
          <w:rFonts w:ascii="Arial" w:hAnsi="Arial" w:cs="Arial"/>
          <w:sz w:val="17"/>
          <w:szCs w:val="17"/>
        </w:rPr>
      </w:pPr>
    </w:p>
    <w:p w:rsidR="009A4185" w:rsidRPr="009A4185" w:rsidRDefault="009A4185" w:rsidP="006D0DFA">
      <w:pPr>
        <w:spacing w:after="80"/>
        <w:rPr>
          <w:rFonts w:ascii="Arial" w:hAnsi="Arial" w:cs="Arial"/>
          <w:iCs/>
          <w:sz w:val="40"/>
          <w:szCs w:val="40"/>
        </w:rPr>
      </w:pP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lastRenderedPageBreak/>
        <w:t>Vetting Slips</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These </w:t>
      </w:r>
      <w:r w:rsidR="00512BD5" w:rsidRPr="009A4185">
        <w:rPr>
          <w:rFonts w:ascii="Arial" w:hAnsi="Arial" w:cs="Arial"/>
          <w:sz w:val="17"/>
          <w:szCs w:val="17"/>
        </w:rPr>
        <w:t>are part of the entry form and are completed by the exhibitors when competing their entries.</w:t>
      </w:r>
      <w:r w:rsidRPr="009A4185">
        <w:rPr>
          <w:rFonts w:ascii="Arial" w:hAnsi="Arial" w:cs="Arial"/>
          <w:sz w:val="17"/>
          <w:szCs w:val="17"/>
        </w:rPr>
        <w:t xml:space="preserve"> They are headed in the top left hand corner with the name and initials of the exhibitor, surname first, as they will be filed alphabetically. </w:t>
      </w:r>
      <w:r w:rsidR="0075168D" w:rsidRPr="009A4185">
        <w:rPr>
          <w:rFonts w:ascii="Arial" w:hAnsi="Arial" w:cs="Arial"/>
          <w:sz w:val="17"/>
          <w:szCs w:val="17"/>
        </w:rPr>
        <w:t>T</w:t>
      </w:r>
      <w:r w:rsidRPr="009A4185">
        <w:rPr>
          <w:rFonts w:ascii="Arial" w:hAnsi="Arial" w:cs="Arial"/>
          <w:sz w:val="17"/>
          <w:szCs w:val="17"/>
        </w:rPr>
        <w:t xml:space="preserve">he </w:t>
      </w:r>
      <w:r w:rsidR="0075168D" w:rsidRPr="009A4185">
        <w:rPr>
          <w:rFonts w:ascii="Arial" w:hAnsi="Arial" w:cs="Arial"/>
          <w:sz w:val="17"/>
          <w:szCs w:val="17"/>
        </w:rPr>
        <w:t xml:space="preserve">vetting slip contains </w:t>
      </w:r>
      <w:r w:rsidRPr="009A4185">
        <w:rPr>
          <w:rFonts w:ascii="Arial" w:hAnsi="Arial" w:cs="Arial"/>
          <w:sz w:val="17"/>
          <w:szCs w:val="17"/>
        </w:rPr>
        <w:t xml:space="preserve"> name(s) of the cat(s) entered and their cage numbers. </w:t>
      </w:r>
      <w:r w:rsidR="0075168D" w:rsidRPr="009A4185">
        <w:rPr>
          <w:rFonts w:ascii="Arial" w:hAnsi="Arial" w:cs="Arial"/>
          <w:sz w:val="17"/>
          <w:szCs w:val="17"/>
        </w:rPr>
        <w:t>If the exhibit</w:t>
      </w:r>
      <w:r w:rsidRPr="009A4185">
        <w:rPr>
          <w:rFonts w:ascii="Arial" w:hAnsi="Arial" w:cs="Arial"/>
          <w:sz w:val="17"/>
          <w:szCs w:val="17"/>
        </w:rPr>
        <w:t xml:space="preserve"> is entered in Junior Exhibitor, this should be indicated on the slip, eg by using a different colour pen or envelope.</w:t>
      </w:r>
    </w:p>
    <w:p w:rsidR="006D257A" w:rsidRPr="00B44AD6" w:rsidRDefault="006D257A" w:rsidP="006D0DFA">
      <w:pPr>
        <w:spacing w:after="80"/>
        <w:rPr>
          <w:rFonts w:ascii="Arial" w:hAnsi="Arial" w:cs="Arial"/>
          <w:iCs/>
          <w:color w:val="auto"/>
          <w:sz w:val="32"/>
          <w:szCs w:val="32"/>
        </w:rPr>
      </w:pPr>
      <w:r w:rsidRPr="00B44AD6">
        <w:rPr>
          <w:rFonts w:ascii="Arial" w:hAnsi="Arial" w:cs="Arial"/>
          <w:iCs/>
          <w:color w:val="auto"/>
          <w:sz w:val="32"/>
          <w:szCs w:val="32"/>
        </w:rPr>
        <w:t>Cage Numbering</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Before the catalogue can be </w:t>
      </w:r>
      <w:r w:rsidR="0075168D" w:rsidRPr="009A4185">
        <w:rPr>
          <w:rFonts w:ascii="Arial" w:hAnsi="Arial" w:cs="Arial"/>
          <w:sz w:val="17"/>
          <w:szCs w:val="17"/>
        </w:rPr>
        <w:t>prepared</w:t>
      </w:r>
      <w:r w:rsidRPr="009A4185">
        <w:rPr>
          <w:rFonts w:ascii="Arial" w:hAnsi="Arial" w:cs="Arial"/>
          <w:sz w:val="17"/>
          <w:szCs w:val="17"/>
        </w:rPr>
        <w:t>, cage numbers have to be allotted to the cats. As far as possible, the numbers should follow the order of the classes, except that entire males should not be benched next to each other and should be separated b</w:t>
      </w:r>
      <w:r w:rsidR="0075168D" w:rsidRPr="009A4185">
        <w:rPr>
          <w:rFonts w:ascii="Arial" w:hAnsi="Arial" w:cs="Arial"/>
          <w:sz w:val="17"/>
          <w:szCs w:val="17"/>
        </w:rPr>
        <w:t xml:space="preserve">y females, kittens or neuters </w:t>
      </w:r>
      <w:r w:rsidRPr="009A4185">
        <w:rPr>
          <w:rFonts w:ascii="Arial" w:hAnsi="Arial" w:cs="Arial"/>
          <w:sz w:val="17"/>
          <w:szCs w:val="17"/>
        </w:rPr>
        <w:t xml:space="preserve">. Because it is </w:t>
      </w:r>
      <w:r w:rsidR="0075168D" w:rsidRPr="009A4185">
        <w:rPr>
          <w:rFonts w:ascii="Arial" w:hAnsi="Arial" w:cs="Arial"/>
          <w:sz w:val="17"/>
          <w:szCs w:val="17"/>
        </w:rPr>
        <w:t xml:space="preserve">possible </w:t>
      </w:r>
      <w:r w:rsidRPr="009A4185">
        <w:rPr>
          <w:rFonts w:ascii="Arial" w:hAnsi="Arial" w:cs="Arial"/>
          <w:sz w:val="17"/>
          <w:szCs w:val="17"/>
        </w:rPr>
        <w:t xml:space="preserve"> for different judges to judge adults</w:t>
      </w:r>
      <w:r w:rsidR="0075168D" w:rsidRPr="009A4185">
        <w:rPr>
          <w:rFonts w:ascii="Arial" w:hAnsi="Arial" w:cs="Arial"/>
          <w:sz w:val="17"/>
          <w:szCs w:val="17"/>
        </w:rPr>
        <w:t xml:space="preserve">, </w:t>
      </w:r>
      <w:r w:rsidRPr="009A4185">
        <w:rPr>
          <w:rFonts w:ascii="Arial" w:hAnsi="Arial" w:cs="Arial"/>
          <w:sz w:val="17"/>
          <w:szCs w:val="17"/>
        </w:rPr>
        <w:t>kittens</w:t>
      </w:r>
      <w:r w:rsidR="0075168D" w:rsidRPr="009A4185">
        <w:rPr>
          <w:rFonts w:ascii="Arial" w:hAnsi="Arial" w:cs="Arial"/>
          <w:sz w:val="17"/>
          <w:szCs w:val="17"/>
        </w:rPr>
        <w:t xml:space="preserve"> and neuters</w:t>
      </w:r>
      <w:r w:rsidRPr="009A4185">
        <w:rPr>
          <w:rFonts w:ascii="Arial" w:hAnsi="Arial" w:cs="Arial"/>
          <w:sz w:val="17"/>
          <w:szCs w:val="17"/>
        </w:rPr>
        <w:t xml:space="preserve">, it makes for simpler organisation if entire females and males are alternated so that kittens </w:t>
      </w:r>
      <w:r w:rsidR="0075168D" w:rsidRPr="009A4185">
        <w:rPr>
          <w:rFonts w:ascii="Arial" w:hAnsi="Arial" w:cs="Arial"/>
          <w:sz w:val="17"/>
          <w:szCs w:val="17"/>
        </w:rPr>
        <w:t xml:space="preserve">and neuters </w:t>
      </w:r>
      <w:r w:rsidRPr="009A4185">
        <w:rPr>
          <w:rFonts w:ascii="Arial" w:hAnsi="Arial" w:cs="Arial"/>
          <w:sz w:val="17"/>
          <w:szCs w:val="17"/>
        </w:rPr>
        <w:t>may be kept</w:t>
      </w:r>
      <w:r w:rsidR="0075168D" w:rsidRPr="009A4185">
        <w:rPr>
          <w:rFonts w:ascii="Arial" w:hAnsi="Arial" w:cs="Arial"/>
          <w:sz w:val="17"/>
          <w:szCs w:val="17"/>
        </w:rPr>
        <w:t xml:space="preserve"> separate</w:t>
      </w:r>
      <w:r w:rsidR="00C96B71" w:rsidRPr="009A4185">
        <w:rPr>
          <w:rFonts w:ascii="Arial" w:hAnsi="Arial" w:cs="Arial"/>
          <w:sz w:val="17"/>
          <w:szCs w:val="17"/>
        </w:rPr>
        <w:t>, t</w:t>
      </w:r>
      <w:r w:rsidR="0075168D" w:rsidRPr="009A4185">
        <w:rPr>
          <w:rFonts w:ascii="Arial" w:hAnsi="Arial" w:cs="Arial"/>
          <w:sz w:val="17"/>
          <w:szCs w:val="17"/>
        </w:rPr>
        <w:t>his will depend on the judging assignments.</w:t>
      </w:r>
    </w:p>
    <w:p w:rsidR="006D257A" w:rsidRPr="009A4185" w:rsidRDefault="0075168D" w:rsidP="00366C6D">
      <w:pPr>
        <w:spacing w:after="120"/>
        <w:rPr>
          <w:rFonts w:ascii="Arial" w:hAnsi="Arial" w:cs="Arial"/>
          <w:sz w:val="12"/>
          <w:szCs w:val="12"/>
        </w:rPr>
      </w:pPr>
      <w:r w:rsidRPr="009A4185">
        <w:rPr>
          <w:rFonts w:ascii="Arial" w:hAnsi="Arial" w:cs="Arial"/>
          <w:sz w:val="17"/>
          <w:szCs w:val="17"/>
        </w:rPr>
        <w:t xml:space="preserve">Once </w:t>
      </w:r>
      <w:r w:rsidR="006D257A" w:rsidRPr="009A4185">
        <w:rPr>
          <w:rFonts w:ascii="Arial" w:hAnsi="Arial" w:cs="Arial"/>
          <w:sz w:val="17"/>
          <w:szCs w:val="17"/>
        </w:rPr>
        <w:t xml:space="preserve">numbering </w:t>
      </w:r>
      <w:r w:rsidRPr="009A4185">
        <w:rPr>
          <w:rFonts w:ascii="Arial" w:hAnsi="Arial" w:cs="Arial"/>
          <w:sz w:val="17"/>
          <w:szCs w:val="17"/>
        </w:rPr>
        <w:t xml:space="preserve">is complete </w:t>
      </w:r>
      <w:r w:rsidR="005956A7" w:rsidRPr="009A4185">
        <w:rPr>
          <w:rFonts w:ascii="Arial" w:hAnsi="Arial" w:cs="Arial"/>
          <w:sz w:val="17"/>
          <w:szCs w:val="17"/>
        </w:rPr>
        <w:t>the</w:t>
      </w:r>
      <w:r w:rsidR="006D257A" w:rsidRPr="009A4185">
        <w:rPr>
          <w:rFonts w:ascii="Arial" w:hAnsi="Arial" w:cs="Arial"/>
          <w:sz w:val="17"/>
          <w:szCs w:val="17"/>
        </w:rPr>
        <w:t xml:space="preserve"> allotted numbers must also be marked on the entry forms (exhibits and summary sheet) and vetting slips. </w:t>
      </w:r>
      <w:r w:rsidR="00C96B71" w:rsidRPr="009A4185">
        <w:rPr>
          <w:rFonts w:ascii="Arial" w:hAnsi="Arial" w:cs="Arial"/>
          <w:sz w:val="17"/>
          <w:szCs w:val="17"/>
        </w:rPr>
        <w:t xml:space="preserve">Numbering </w:t>
      </w:r>
      <w:r w:rsidR="006D257A" w:rsidRPr="009A4185">
        <w:rPr>
          <w:rFonts w:ascii="Arial" w:hAnsi="Arial" w:cs="Arial"/>
          <w:sz w:val="17"/>
          <w:szCs w:val="17"/>
        </w:rPr>
        <w:t>should be from 1 to whatever the total number of exhibits happens to be</w:t>
      </w:r>
      <w:r w:rsidR="00C96B71" w:rsidRPr="009A4185">
        <w:rPr>
          <w:rFonts w:ascii="Arial" w:hAnsi="Arial" w:cs="Arial"/>
          <w:sz w:val="17"/>
          <w:szCs w:val="17"/>
        </w:rPr>
        <w:t xml:space="preserve"> or</w:t>
      </w:r>
      <w:r w:rsidR="00366C6D" w:rsidRPr="009A4185">
        <w:rPr>
          <w:rFonts w:ascii="Arial" w:hAnsi="Arial" w:cs="Arial"/>
          <w:sz w:val="17"/>
          <w:szCs w:val="17"/>
        </w:rPr>
        <w:t>,</w:t>
      </w:r>
      <w:r w:rsidR="00C96B71" w:rsidRPr="009A4185">
        <w:rPr>
          <w:rFonts w:ascii="Arial" w:hAnsi="Arial" w:cs="Arial"/>
          <w:sz w:val="17"/>
          <w:szCs w:val="17"/>
        </w:rPr>
        <w:t xml:space="preserve"> an often used method is to number each group</w:t>
      </w:r>
      <w:r w:rsidR="00366C6D" w:rsidRPr="009A4185">
        <w:rPr>
          <w:rFonts w:ascii="Arial" w:hAnsi="Arial" w:cs="Arial"/>
          <w:sz w:val="17"/>
          <w:szCs w:val="17"/>
        </w:rPr>
        <w:t xml:space="preserve"> i.e. Group 1 commencing 100 Group 2 commencing 200 and so on</w:t>
      </w:r>
      <w:r w:rsidR="006D257A" w:rsidRPr="009A4185">
        <w:rPr>
          <w:rFonts w:ascii="Arial" w:hAnsi="Arial" w:cs="Arial"/>
          <w:sz w:val="17"/>
          <w:szCs w:val="17"/>
        </w:rPr>
        <w:t xml:space="preserve">. </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Remember when numbering</w:t>
      </w:r>
      <w:r w:rsidR="00366C6D" w:rsidRPr="009A4185">
        <w:rPr>
          <w:rFonts w:ascii="Arial" w:hAnsi="Arial" w:cs="Arial"/>
          <w:sz w:val="17"/>
          <w:szCs w:val="17"/>
        </w:rPr>
        <w:t xml:space="preserve"> </w:t>
      </w:r>
      <w:r w:rsidRPr="009A4185">
        <w:rPr>
          <w:rFonts w:ascii="Arial" w:hAnsi="Arial" w:cs="Arial"/>
          <w:sz w:val="17"/>
          <w:szCs w:val="17"/>
        </w:rPr>
        <w:t xml:space="preserve">to try and group single </w:t>
      </w:r>
      <w:r w:rsidR="00170D70">
        <w:rPr>
          <w:rFonts w:ascii="Arial" w:hAnsi="Arial" w:cs="Arial"/>
          <w:sz w:val="17"/>
          <w:szCs w:val="17"/>
        </w:rPr>
        <w:t>c</w:t>
      </w:r>
      <w:r w:rsidRPr="009A4185">
        <w:rPr>
          <w:rFonts w:ascii="Arial" w:hAnsi="Arial" w:cs="Arial"/>
          <w:sz w:val="17"/>
          <w:szCs w:val="17"/>
        </w:rPr>
        <w:t xml:space="preserve">ages in pairs, as most of our cages are double which can be converted into two singles. This will assist when setting up the show. </w:t>
      </w:r>
      <w:r w:rsidR="00366C6D" w:rsidRPr="009A4185">
        <w:rPr>
          <w:rFonts w:ascii="Arial" w:hAnsi="Arial" w:cs="Arial"/>
          <w:sz w:val="17"/>
          <w:szCs w:val="17"/>
        </w:rPr>
        <w:t>Calculate trestling and a</w:t>
      </w:r>
      <w:r w:rsidRPr="009A4185">
        <w:rPr>
          <w:rFonts w:ascii="Arial" w:hAnsi="Arial" w:cs="Arial"/>
          <w:sz w:val="17"/>
          <w:szCs w:val="17"/>
        </w:rPr>
        <w:t>llow 3</w:t>
      </w:r>
      <w:r w:rsidR="00735B42">
        <w:rPr>
          <w:rFonts w:ascii="Arial" w:hAnsi="Arial" w:cs="Arial"/>
          <w:sz w:val="17"/>
          <w:szCs w:val="17"/>
        </w:rPr>
        <w:t>6"</w:t>
      </w:r>
      <w:r w:rsidR="00366C6D" w:rsidRPr="009A4185">
        <w:rPr>
          <w:rFonts w:ascii="Arial" w:hAnsi="Arial" w:cs="Arial"/>
          <w:sz w:val="17"/>
          <w:szCs w:val="17"/>
        </w:rPr>
        <w:t xml:space="preserve"> </w:t>
      </w:r>
      <w:r w:rsidRPr="009A4185">
        <w:rPr>
          <w:rFonts w:ascii="Arial" w:hAnsi="Arial" w:cs="Arial"/>
          <w:sz w:val="17"/>
          <w:szCs w:val="17"/>
        </w:rPr>
        <w:t xml:space="preserve">for each double cage and </w:t>
      </w:r>
      <w:r w:rsidR="00170D70">
        <w:rPr>
          <w:rFonts w:ascii="Arial" w:hAnsi="Arial" w:cs="Arial"/>
          <w:sz w:val="17"/>
          <w:szCs w:val="17"/>
        </w:rPr>
        <w:t>2</w:t>
      </w:r>
      <w:r w:rsidR="00366C6D" w:rsidRPr="009A4185">
        <w:rPr>
          <w:rFonts w:ascii="Arial" w:hAnsi="Arial" w:cs="Arial"/>
          <w:sz w:val="17"/>
          <w:szCs w:val="17"/>
        </w:rPr>
        <w:t>1</w:t>
      </w:r>
      <w:r w:rsidR="00170D70">
        <w:rPr>
          <w:rFonts w:ascii="Arial" w:hAnsi="Arial" w:cs="Arial"/>
          <w:sz w:val="17"/>
          <w:szCs w:val="17"/>
        </w:rPr>
        <w:t>"</w:t>
      </w:r>
      <w:r w:rsidR="00366C6D" w:rsidRPr="009A4185">
        <w:rPr>
          <w:rFonts w:ascii="Arial" w:hAnsi="Arial" w:cs="Arial"/>
          <w:sz w:val="17"/>
          <w:szCs w:val="17"/>
        </w:rPr>
        <w:t xml:space="preserve"> for each </w:t>
      </w:r>
      <w:r w:rsidR="00170D70">
        <w:rPr>
          <w:rFonts w:ascii="Arial" w:hAnsi="Arial" w:cs="Arial"/>
          <w:sz w:val="17"/>
          <w:szCs w:val="17"/>
        </w:rPr>
        <w:t>longhair</w:t>
      </w:r>
      <w:r w:rsidR="00366C6D" w:rsidRPr="009A4185">
        <w:rPr>
          <w:rFonts w:ascii="Arial" w:hAnsi="Arial" w:cs="Arial"/>
          <w:sz w:val="17"/>
          <w:szCs w:val="17"/>
        </w:rPr>
        <w:t xml:space="preserve"> </w:t>
      </w:r>
      <w:r w:rsidR="00170D70">
        <w:rPr>
          <w:rFonts w:ascii="Arial" w:hAnsi="Arial" w:cs="Arial"/>
          <w:sz w:val="17"/>
          <w:szCs w:val="17"/>
        </w:rPr>
        <w:t xml:space="preserve">cage and either 25" or 30" </w:t>
      </w:r>
      <w:r w:rsidR="00366C6D" w:rsidRPr="009A4185">
        <w:rPr>
          <w:rFonts w:ascii="Arial" w:hAnsi="Arial" w:cs="Arial"/>
          <w:sz w:val="17"/>
          <w:szCs w:val="17"/>
        </w:rPr>
        <w:t>for Exhibitor Owned Cages.</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When the numbering has been completed AND ONLY THEN the entry forms can be cut into sections. The exhibi</w:t>
      </w:r>
      <w:r w:rsidR="00366C6D" w:rsidRPr="009A4185">
        <w:rPr>
          <w:rFonts w:ascii="Arial" w:hAnsi="Arial" w:cs="Arial"/>
          <w:sz w:val="17"/>
          <w:szCs w:val="17"/>
        </w:rPr>
        <w:t xml:space="preserve">ts are filed in numerical order. </w:t>
      </w:r>
      <w:r w:rsidRPr="009A4185">
        <w:rPr>
          <w:rFonts w:ascii="Arial" w:hAnsi="Arial" w:cs="Arial"/>
          <w:sz w:val="17"/>
          <w:szCs w:val="17"/>
        </w:rPr>
        <w:t xml:space="preserve">The summary sections are filed in  alphabetical order </w:t>
      </w:r>
      <w:r w:rsidR="00366C6D" w:rsidRPr="009A4185">
        <w:rPr>
          <w:rFonts w:ascii="Arial" w:hAnsi="Arial" w:cs="Arial"/>
          <w:sz w:val="17"/>
          <w:szCs w:val="17"/>
        </w:rPr>
        <w:t>of exhibitor.</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From the </w:t>
      </w:r>
      <w:r w:rsidR="00366C6D" w:rsidRPr="009A4185">
        <w:rPr>
          <w:rFonts w:ascii="Arial" w:hAnsi="Arial" w:cs="Arial"/>
          <w:sz w:val="17"/>
          <w:szCs w:val="17"/>
        </w:rPr>
        <w:t>statistics list</w:t>
      </w:r>
      <w:r w:rsidRPr="009A4185">
        <w:rPr>
          <w:rFonts w:ascii="Arial" w:hAnsi="Arial" w:cs="Arial"/>
          <w:sz w:val="17"/>
          <w:szCs w:val="17"/>
        </w:rPr>
        <w:t xml:space="preserve"> prepared by the Entry Officer, the </w:t>
      </w:r>
      <w:r w:rsidR="00366C6D" w:rsidRPr="009A4185">
        <w:rPr>
          <w:rFonts w:ascii="Arial" w:hAnsi="Arial" w:cs="Arial"/>
          <w:sz w:val="17"/>
          <w:szCs w:val="17"/>
        </w:rPr>
        <w:t xml:space="preserve">Breed Awards </w:t>
      </w:r>
      <w:r w:rsidRPr="009A4185">
        <w:rPr>
          <w:rFonts w:ascii="Arial" w:hAnsi="Arial" w:cs="Arial"/>
          <w:sz w:val="17"/>
          <w:szCs w:val="17"/>
        </w:rPr>
        <w:t xml:space="preserve">List can be prepared by the </w:t>
      </w:r>
      <w:r w:rsidR="00366C6D" w:rsidRPr="009A4185">
        <w:rPr>
          <w:rFonts w:ascii="Arial" w:hAnsi="Arial" w:cs="Arial"/>
          <w:sz w:val="17"/>
          <w:szCs w:val="17"/>
        </w:rPr>
        <w:t>Entry Officer/Show Manager</w:t>
      </w:r>
      <w:r w:rsidRPr="009A4185">
        <w:rPr>
          <w:rFonts w:ascii="Arial" w:hAnsi="Arial" w:cs="Arial"/>
          <w:sz w:val="17"/>
          <w:szCs w:val="17"/>
        </w:rPr>
        <w:t xml:space="preserve">. </w:t>
      </w:r>
      <w:r w:rsidR="00446846" w:rsidRPr="009A4185">
        <w:rPr>
          <w:rFonts w:ascii="Arial" w:hAnsi="Arial" w:cs="Arial"/>
          <w:sz w:val="17"/>
          <w:szCs w:val="17"/>
        </w:rPr>
        <w:t>A</w:t>
      </w:r>
      <w:r w:rsidRPr="009A4185">
        <w:rPr>
          <w:rFonts w:ascii="Arial" w:hAnsi="Arial" w:cs="Arial"/>
          <w:sz w:val="17"/>
          <w:szCs w:val="17"/>
        </w:rPr>
        <w:t xml:space="preserve"> copy can be given to the Trophy Stewards.</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The Show Rules make some awards compulsory (</w:t>
      </w:r>
      <w:r w:rsidR="00FF1CB7" w:rsidRPr="009A4185">
        <w:rPr>
          <w:rFonts w:ascii="Arial" w:hAnsi="Arial" w:cs="Arial"/>
          <w:sz w:val="17"/>
        </w:rPr>
        <w:t xml:space="preserve">top </w:t>
      </w:r>
      <w:r w:rsidR="00735B42">
        <w:rPr>
          <w:rFonts w:ascii="Arial" w:hAnsi="Arial" w:cs="Arial"/>
          <w:sz w:val="17"/>
        </w:rPr>
        <w:t>10</w:t>
      </w:r>
      <w:r w:rsidR="00FF1CB7" w:rsidRPr="009A4185">
        <w:rPr>
          <w:rFonts w:ascii="Arial" w:hAnsi="Arial" w:cs="Arial"/>
          <w:sz w:val="17"/>
        </w:rPr>
        <w:t xml:space="preserve"> of entire, neuter, </w:t>
      </w:r>
      <w:r w:rsidR="00446846" w:rsidRPr="009A4185">
        <w:rPr>
          <w:rFonts w:ascii="Arial" w:hAnsi="Arial" w:cs="Arial"/>
          <w:sz w:val="17"/>
        </w:rPr>
        <w:t xml:space="preserve">and </w:t>
      </w:r>
      <w:r w:rsidR="00FF1CB7" w:rsidRPr="009A4185">
        <w:rPr>
          <w:rFonts w:ascii="Arial" w:hAnsi="Arial" w:cs="Arial"/>
          <w:sz w:val="17"/>
        </w:rPr>
        <w:t xml:space="preserve"> kitten in each group.  Domestics just top</w:t>
      </w:r>
      <w:r w:rsidR="00735B42">
        <w:rPr>
          <w:rFonts w:ascii="Arial" w:hAnsi="Arial" w:cs="Arial"/>
          <w:sz w:val="17"/>
        </w:rPr>
        <w:t xml:space="preserve"> 10</w:t>
      </w:r>
      <w:r w:rsidR="00FF1CB7" w:rsidRPr="009A4185">
        <w:rPr>
          <w:rFonts w:ascii="Arial" w:hAnsi="Arial" w:cs="Arial"/>
          <w:sz w:val="17"/>
        </w:rPr>
        <w:t>, with t</w:t>
      </w:r>
      <w:r w:rsidRPr="009A4185">
        <w:rPr>
          <w:rFonts w:ascii="Arial" w:hAnsi="Arial" w:cs="Arial"/>
          <w:sz w:val="17"/>
          <w:szCs w:val="17"/>
        </w:rPr>
        <w:t xml:space="preserve">he rest of the </w:t>
      </w:r>
      <w:r w:rsidR="00446846" w:rsidRPr="009A4185">
        <w:rPr>
          <w:rFonts w:ascii="Arial" w:hAnsi="Arial" w:cs="Arial"/>
          <w:sz w:val="17"/>
          <w:szCs w:val="17"/>
        </w:rPr>
        <w:t xml:space="preserve">Breed Awards </w:t>
      </w:r>
      <w:r w:rsidRPr="009A4185">
        <w:rPr>
          <w:rFonts w:ascii="Arial" w:hAnsi="Arial" w:cs="Arial"/>
          <w:sz w:val="17"/>
          <w:szCs w:val="17"/>
        </w:rPr>
        <w:t xml:space="preserve"> at the discretion of the club. A useful guide for drawing up the </w:t>
      </w:r>
      <w:r w:rsidR="00446846" w:rsidRPr="009A4185">
        <w:rPr>
          <w:rFonts w:ascii="Arial" w:hAnsi="Arial" w:cs="Arial"/>
          <w:sz w:val="17"/>
          <w:szCs w:val="17"/>
        </w:rPr>
        <w:t>Breed Awards</w:t>
      </w:r>
      <w:r w:rsidRPr="009A4185">
        <w:rPr>
          <w:rFonts w:ascii="Arial" w:hAnsi="Arial" w:cs="Arial"/>
          <w:sz w:val="17"/>
          <w:szCs w:val="17"/>
        </w:rPr>
        <w:t xml:space="preserve"> list is:</w:t>
      </w:r>
    </w:p>
    <w:p w:rsidR="006D257A" w:rsidRPr="009A4185" w:rsidRDefault="006D257A" w:rsidP="006D0DFA">
      <w:pPr>
        <w:numPr>
          <w:ilvl w:val="0"/>
          <w:numId w:val="1"/>
        </w:numPr>
        <w:ind w:left="567" w:hanging="567"/>
        <w:rPr>
          <w:rFonts w:ascii="Arial" w:hAnsi="Arial" w:cs="Arial"/>
          <w:sz w:val="17"/>
          <w:szCs w:val="17"/>
        </w:rPr>
      </w:pPr>
      <w:r w:rsidRPr="009A4185">
        <w:rPr>
          <w:rFonts w:ascii="Arial" w:hAnsi="Arial" w:cs="Arial"/>
          <w:sz w:val="17"/>
          <w:szCs w:val="17"/>
        </w:rPr>
        <w:t>3 exhibits in a breed for Best of Breed</w:t>
      </w:r>
    </w:p>
    <w:p w:rsidR="006D257A" w:rsidRPr="009A4185" w:rsidRDefault="006D257A" w:rsidP="006D0DFA">
      <w:pPr>
        <w:numPr>
          <w:ilvl w:val="0"/>
          <w:numId w:val="1"/>
        </w:numPr>
        <w:ind w:left="567" w:hanging="567"/>
        <w:rPr>
          <w:rFonts w:ascii="Arial" w:hAnsi="Arial" w:cs="Arial"/>
          <w:sz w:val="17"/>
          <w:szCs w:val="17"/>
        </w:rPr>
      </w:pPr>
      <w:r w:rsidRPr="009A4185">
        <w:rPr>
          <w:rFonts w:ascii="Arial" w:hAnsi="Arial" w:cs="Arial"/>
          <w:sz w:val="17"/>
          <w:szCs w:val="17"/>
        </w:rPr>
        <w:t>5 exhibits in a breed for Reserve of Breed</w:t>
      </w:r>
    </w:p>
    <w:p w:rsidR="006D257A" w:rsidRPr="009A4185" w:rsidRDefault="006D257A" w:rsidP="006D0DFA">
      <w:pPr>
        <w:numPr>
          <w:ilvl w:val="0"/>
          <w:numId w:val="1"/>
        </w:numPr>
        <w:ind w:left="567" w:hanging="567"/>
        <w:rPr>
          <w:rFonts w:ascii="Arial" w:hAnsi="Arial" w:cs="Arial"/>
          <w:sz w:val="17"/>
          <w:szCs w:val="17"/>
        </w:rPr>
      </w:pPr>
      <w:r w:rsidRPr="009A4185">
        <w:rPr>
          <w:rFonts w:ascii="Arial" w:hAnsi="Arial" w:cs="Arial"/>
          <w:sz w:val="17"/>
          <w:szCs w:val="17"/>
        </w:rPr>
        <w:t>7 exhibits in a breed for third best</w:t>
      </w:r>
    </w:p>
    <w:p w:rsidR="006D257A" w:rsidRPr="009A4185" w:rsidRDefault="006D257A" w:rsidP="006D0DFA">
      <w:pPr>
        <w:numPr>
          <w:ilvl w:val="0"/>
          <w:numId w:val="1"/>
        </w:numPr>
        <w:ind w:left="567" w:hanging="567"/>
        <w:rPr>
          <w:rFonts w:ascii="Arial" w:hAnsi="Arial" w:cs="Arial"/>
          <w:sz w:val="17"/>
          <w:szCs w:val="17"/>
        </w:rPr>
      </w:pPr>
      <w:r w:rsidRPr="009A4185">
        <w:rPr>
          <w:rFonts w:ascii="Arial" w:hAnsi="Arial" w:cs="Arial"/>
          <w:sz w:val="17"/>
          <w:szCs w:val="17"/>
        </w:rPr>
        <w:t>9 exhibits in a breed for fourth best</w:t>
      </w:r>
    </w:p>
    <w:p w:rsidR="006D257A" w:rsidRPr="009A4185" w:rsidRDefault="006D257A" w:rsidP="006D0DFA">
      <w:pPr>
        <w:numPr>
          <w:ilvl w:val="0"/>
          <w:numId w:val="1"/>
        </w:numPr>
        <w:spacing w:after="120"/>
        <w:ind w:left="567" w:hanging="567"/>
        <w:rPr>
          <w:rFonts w:ascii="Arial" w:hAnsi="Arial" w:cs="Arial"/>
          <w:sz w:val="17"/>
          <w:szCs w:val="17"/>
        </w:rPr>
      </w:pPr>
      <w:r w:rsidRPr="009A4185">
        <w:rPr>
          <w:rFonts w:ascii="Arial" w:hAnsi="Arial" w:cs="Arial"/>
          <w:sz w:val="17"/>
          <w:szCs w:val="17"/>
        </w:rPr>
        <w:t>And so on.</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These are only guides and can be amended depending on entries and how much the club wishes to spend on trophies.</w:t>
      </w:r>
    </w:p>
    <w:p w:rsidR="006D257A" w:rsidRPr="009A4185" w:rsidRDefault="00446846" w:rsidP="006D0DFA">
      <w:pPr>
        <w:spacing w:after="120"/>
        <w:rPr>
          <w:rFonts w:ascii="Arial" w:hAnsi="Arial" w:cs="Arial"/>
          <w:sz w:val="17"/>
          <w:szCs w:val="17"/>
        </w:rPr>
      </w:pPr>
      <w:r w:rsidRPr="009A4185">
        <w:rPr>
          <w:rFonts w:ascii="Arial" w:hAnsi="Arial" w:cs="Arial"/>
          <w:sz w:val="17"/>
          <w:szCs w:val="17"/>
        </w:rPr>
        <w:t>Breed Awards</w:t>
      </w:r>
      <w:r w:rsidR="006D257A" w:rsidRPr="009A4185">
        <w:rPr>
          <w:rFonts w:ascii="Arial" w:hAnsi="Arial" w:cs="Arial"/>
          <w:sz w:val="17"/>
          <w:szCs w:val="17"/>
        </w:rPr>
        <w:t xml:space="preserve"> can also be awarded across sections if there are insufficient numbers to justify </w:t>
      </w:r>
      <w:r w:rsidRPr="009A4185">
        <w:rPr>
          <w:rFonts w:ascii="Arial" w:hAnsi="Arial" w:cs="Arial"/>
          <w:sz w:val="17"/>
          <w:szCs w:val="17"/>
        </w:rPr>
        <w:t xml:space="preserve">awards </w:t>
      </w:r>
      <w:r w:rsidR="006D257A" w:rsidRPr="009A4185">
        <w:rPr>
          <w:rFonts w:ascii="Arial" w:hAnsi="Arial" w:cs="Arial"/>
          <w:sz w:val="17"/>
          <w:szCs w:val="17"/>
        </w:rPr>
        <w:t xml:space="preserve"> for a particular section, eg Best Birman Exhibit (covers</w:t>
      </w:r>
      <w:r w:rsidRPr="009A4185">
        <w:rPr>
          <w:rFonts w:ascii="Arial" w:hAnsi="Arial" w:cs="Arial"/>
          <w:sz w:val="17"/>
          <w:szCs w:val="17"/>
        </w:rPr>
        <w:t xml:space="preserve"> entires, neuters and kittens). </w:t>
      </w:r>
      <w:r w:rsidR="006D257A" w:rsidRPr="009A4185">
        <w:rPr>
          <w:rFonts w:ascii="Arial" w:hAnsi="Arial" w:cs="Arial"/>
          <w:sz w:val="17"/>
          <w:szCs w:val="17"/>
        </w:rPr>
        <w:t xml:space="preserve"> Be careful in these grouping to make </w:t>
      </w:r>
      <w:r w:rsidR="006D257A" w:rsidRPr="009A4185">
        <w:rPr>
          <w:rFonts w:ascii="Arial" w:hAnsi="Arial" w:cs="Arial"/>
          <w:bCs/>
          <w:sz w:val="17"/>
          <w:szCs w:val="17"/>
        </w:rPr>
        <w:t>logical</w:t>
      </w:r>
      <w:r w:rsidR="006D257A" w:rsidRPr="009A4185">
        <w:rPr>
          <w:rFonts w:ascii="Arial" w:hAnsi="Arial" w:cs="Arial"/>
          <w:sz w:val="17"/>
          <w:szCs w:val="17"/>
        </w:rPr>
        <w:t xml:space="preserve"> groupings </w:t>
      </w:r>
      <w:r w:rsidR="00FF1CB7" w:rsidRPr="009A4185">
        <w:rPr>
          <w:rFonts w:ascii="Arial" w:hAnsi="Arial" w:cs="Arial"/>
          <w:sz w:val="17"/>
          <w:szCs w:val="17"/>
        </w:rPr>
        <w:t>that</w:t>
      </w:r>
      <w:r w:rsidR="006D257A" w:rsidRPr="009A4185">
        <w:rPr>
          <w:rFonts w:ascii="Arial" w:hAnsi="Arial" w:cs="Arial"/>
          <w:sz w:val="17"/>
          <w:szCs w:val="17"/>
        </w:rPr>
        <w:t xml:space="preserve"> avoid conferrals as much as possible.</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The catalogue is a most important public relations document for the club. It should therefore be accurate, complete and well presented.</w:t>
      </w:r>
      <w:r w:rsidR="0051387B" w:rsidRPr="009A4185">
        <w:rPr>
          <w:rFonts w:ascii="Arial" w:hAnsi="Arial" w:cs="Arial"/>
          <w:sz w:val="17"/>
          <w:szCs w:val="17"/>
        </w:rPr>
        <w:t xml:space="preserve">  </w:t>
      </w:r>
      <w:r w:rsidR="00446846" w:rsidRPr="009A4185">
        <w:rPr>
          <w:rFonts w:ascii="Arial" w:hAnsi="Arial" w:cs="Arial"/>
          <w:sz w:val="17"/>
          <w:szCs w:val="17"/>
        </w:rPr>
        <w:t xml:space="preserve">This is produced for the data base by the Entry Officer. </w:t>
      </w:r>
      <w:r w:rsidRPr="009A4185">
        <w:rPr>
          <w:rFonts w:ascii="Arial" w:hAnsi="Arial" w:cs="Arial"/>
          <w:sz w:val="17"/>
          <w:szCs w:val="17"/>
        </w:rPr>
        <w:t xml:space="preserve">For the average show, it is usual to print about </w:t>
      </w:r>
      <w:r w:rsidR="00446846" w:rsidRPr="009A4185">
        <w:rPr>
          <w:rFonts w:ascii="Arial" w:hAnsi="Arial" w:cs="Arial"/>
          <w:sz w:val="17"/>
          <w:szCs w:val="17"/>
        </w:rPr>
        <w:t>1</w:t>
      </w:r>
      <w:r w:rsidRPr="009A4185">
        <w:rPr>
          <w:rFonts w:ascii="Arial" w:hAnsi="Arial" w:cs="Arial"/>
          <w:sz w:val="17"/>
          <w:szCs w:val="17"/>
        </w:rPr>
        <w:t>0 more catalogues than the number ordered by exhibitors.</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At present, each club decides on the order in which the various sections of the catalogue are arranged but, from the point of view of exhibitors, it would be preferable if the same order was used by all clubs. The order suggested is:</w:t>
      </w:r>
    </w:p>
    <w:p w:rsidR="006D257A" w:rsidRPr="009A4185" w:rsidRDefault="006D257A" w:rsidP="006D0DFA">
      <w:pPr>
        <w:numPr>
          <w:ilvl w:val="0"/>
          <w:numId w:val="1"/>
        </w:numPr>
        <w:ind w:left="567" w:hanging="567"/>
        <w:rPr>
          <w:rFonts w:ascii="Arial" w:hAnsi="Arial" w:cs="Arial"/>
          <w:sz w:val="17"/>
          <w:szCs w:val="17"/>
        </w:rPr>
      </w:pPr>
      <w:r w:rsidRPr="009A4185">
        <w:rPr>
          <w:rFonts w:ascii="Arial" w:hAnsi="Arial" w:cs="Arial"/>
          <w:sz w:val="17"/>
          <w:szCs w:val="17"/>
        </w:rPr>
        <w:t>Details of Show management, Judges, Vets and FASA Rep for that show.</w:t>
      </w:r>
    </w:p>
    <w:p w:rsidR="006D257A" w:rsidRPr="009A4185" w:rsidRDefault="006D257A" w:rsidP="006D0DFA">
      <w:pPr>
        <w:numPr>
          <w:ilvl w:val="0"/>
          <w:numId w:val="1"/>
        </w:numPr>
        <w:ind w:left="567" w:hanging="567"/>
        <w:rPr>
          <w:rFonts w:ascii="Arial" w:hAnsi="Arial" w:cs="Arial"/>
          <w:sz w:val="17"/>
          <w:szCs w:val="17"/>
        </w:rPr>
      </w:pPr>
      <w:r w:rsidRPr="009A4185">
        <w:rPr>
          <w:rFonts w:ascii="Arial" w:hAnsi="Arial" w:cs="Arial"/>
          <w:sz w:val="17"/>
          <w:szCs w:val="17"/>
        </w:rPr>
        <w:t>Details of Club officials and services offered</w:t>
      </w:r>
      <w:r w:rsidR="00FF1CB7" w:rsidRPr="009A4185">
        <w:rPr>
          <w:rFonts w:ascii="Arial" w:hAnsi="Arial" w:cs="Arial"/>
          <w:sz w:val="17"/>
          <w:szCs w:val="17"/>
        </w:rPr>
        <w:t>, plus membership form</w:t>
      </w:r>
      <w:r w:rsidRPr="009A4185">
        <w:rPr>
          <w:rFonts w:ascii="Arial" w:hAnsi="Arial" w:cs="Arial"/>
          <w:sz w:val="17"/>
          <w:szCs w:val="17"/>
        </w:rPr>
        <w:t>.</w:t>
      </w:r>
    </w:p>
    <w:p w:rsidR="006D257A" w:rsidRPr="009A4185" w:rsidRDefault="006D257A" w:rsidP="006D0DFA">
      <w:pPr>
        <w:numPr>
          <w:ilvl w:val="0"/>
          <w:numId w:val="1"/>
        </w:numPr>
        <w:ind w:left="567" w:hanging="567"/>
        <w:rPr>
          <w:rFonts w:ascii="Arial" w:hAnsi="Arial" w:cs="Arial"/>
          <w:sz w:val="17"/>
          <w:szCs w:val="17"/>
        </w:rPr>
      </w:pPr>
      <w:r w:rsidRPr="009A4185">
        <w:rPr>
          <w:rFonts w:ascii="Arial" w:hAnsi="Arial" w:cs="Arial"/>
          <w:sz w:val="17"/>
          <w:szCs w:val="17"/>
        </w:rPr>
        <w:t>An up to date list for the End of the Year Awards.</w:t>
      </w:r>
    </w:p>
    <w:p w:rsidR="00FF1CB7" w:rsidRPr="009A4185" w:rsidRDefault="00FF1CB7" w:rsidP="006D0DFA">
      <w:pPr>
        <w:numPr>
          <w:ilvl w:val="0"/>
          <w:numId w:val="1"/>
        </w:numPr>
        <w:ind w:left="567" w:hanging="567"/>
        <w:rPr>
          <w:rFonts w:ascii="Arial" w:hAnsi="Arial" w:cs="Arial"/>
          <w:sz w:val="17"/>
          <w:szCs w:val="17"/>
        </w:rPr>
      </w:pPr>
      <w:r w:rsidRPr="009A4185">
        <w:rPr>
          <w:rFonts w:ascii="Arial" w:hAnsi="Arial" w:cs="Arial"/>
          <w:sz w:val="17"/>
          <w:szCs w:val="17"/>
        </w:rPr>
        <w:t>CCCA awards, top 5’s</w:t>
      </w:r>
    </w:p>
    <w:p w:rsidR="006D257A" w:rsidRPr="009A4185" w:rsidRDefault="006D257A" w:rsidP="006D0DFA">
      <w:pPr>
        <w:numPr>
          <w:ilvl w:val="0"/>
          <w:numId w:val="1"/>
        </w:numPr>
        <w:ind w:left="567" w:hanging="567"/>
        <w:rPr>
          <w:rFonts w:ascii="Arial" w:hAnsi="Arial" w:cs="Arial"/>
          <w:sz w:val="17"/>
          <w:szCs w:val="17"/>
        </w:rPr>
      </w:pPr>
      <w:r w:rsidRPr="009A4185">
        <w:rPr>
          <w:rFonts w:ascii="Arial" w:hAnsi="Arial" w:cs="Arial"/>
          <w:sz w:val="17"/>
          <w:szCs w:val="17"/>
        </w:rPr>
        <w:t xml:space="preserve">List of </w:t>
      </w:r>
      <w:r w:rsidR="007141AF">
        <w:rPr>
          <w:rFonts w:ascii="Arial" w:hAnsi="Arial" w:cs="Arial"/>
          <w:sz w:val="17"/>
          <w:szCs w:val="17"/>
        </w:rPr>
        <w:t xml:space="preserve">Breed </w:t>
      </w:r>
      <w:r w:rsidRPr="009A4185">
        <w:rPr>
          <w:rFonts w:ascii="Arial" w:hAnsi="Arial" w:cs="Arial"/>
          <w:sz w:val="17"/>
          <w:szCs w:val="17"/>
        </w:rPr>
        <w:t>Awards offered in the order of;</w:t>
      </w:r>
    </w:p>
    <w:p w:rsidR="006D257A" w:rsidRPr="009A4185" w:rsidRDefault="006D257A" w:rsidP="006D0DFA">
      <w:pPr>
        <w:rPr>
          <w:rFonts w:ascii="Arial" w:hAnsi="Arial" w:cs="Arial"/>
          <w:sz w:val="17"/>
          <w:szCs w:val="17"/>
        </w:rPr>
      </w:pPr>
      <w:r w:rsidRPr="009A4185">
        <w:rPr>
          <w:rFonts w:ascii="Arial" w:hAnsi="Arial" w:cs="Arial"/>
          <w:sz w:val="17"/>
          <w:szCs w:val="17"/>
        </w:rPr>
        <w:tab/>
        <w:t>(a)</w:t>
      </w:r>
      <w:r w:rsidRPr="009A4185">
        <w:rPr>
          <w:rFonts w:ascii="Arial" w:hAnsi="Arial" w:cs="Arial"/>
          <w:sz w:val="17"/>
          <w:szCs w:val="17"/>
        </w:rPr>
        <w:tab/>
        <w:t>Group 1</w:t>
      </w:r>
    </w:p>
    <w:p w:rsidR="006D257A" w:rsidRPr="009A4185" w:rsidRDefault="006D257A" w:rsidP="006D0DFA">
      <w:pPr>
        <w:rPr>
          <w:rFonts w:ascii="Arial" w:hAnsi="Arial" w:cs="Arial"/>
          <w:sz w:val="17"/>
          <w:szCs w:val="17"/>
        </w:rPr>
      </w:pPr>
      <w:r w:rsidRPr="009A4185">
        <w:rPr>
          <w:rFonts w:ascii="Arial" w:hAnsi="Arial" w:cs="Arial"/>
          <w:sz w:val="17"/>
          <w:szCs w:val="17"/>
        </w:rPr>
        <w:tab/>
        <w:t>(b)</w:t>
      </w:r>
      <w:r w:rsidRPr="009A4185">
        <w:rPr>
          <w:rFonts w:ascii="Arial" w:hAnsi="Arial" w:cs="Arial"/>
          <w:sz w:val="17"/>
          <w:szCs w:val="17"/>
        </w:rPr>
        <w:tab/>
        <w:t>Group 2</w:t>
      </w:r>
    </w:p>
    <w:p w:rsidR="006D257A" w:rsidRPr="009A4185" w:rsidRDefault="006D257A" w:rsidP="006D0DFA">
      <w:pPr>
        <w:rPr>
          <w:rFonts w:ascii="Arial" w:hAnsi="Arial" w:cs="Arial"/>
          <w:sz w:val="17"/>
          <w:szCs w:val="17"/>
        </w:rPr>
      </w:pPr>
      <w:r w:rsidRPr="009A4185">
        <w:rPr>
          <w:rFonts w:ascii="Arial" w:hAnsi="Arial" w:cs="Arial"/>
          <w:sz w:val="17"/>
          <w:szCs w:val="17"/>
        </w:rPr>
        <w:tab/>
        <w:t>(c)</w:t>
      </w:r>
      <w:r w:rsidRPr="009A4185">
        <w:rPr>
          <w:rFonts w:ascii="Arial" w:hAnsi="Arial" w:cs="Arial"/>
          <w:sz w:val="17"/>
          <w:szCs w:val="17"/>
        </w:rPr>
        <w:tab/>
        <w:t>Group 3</w:t>
      </w:r>
    </w:p>
    <w:p w:rsidR="006D257A" w:rsidRPr="009A4185" w:rsidRDefault="006D257A" w:rsidP="006D0DFA">
      <w:pPr>
        <w:rPr>
          <w:rFonts w:ascii="Arial" w:hAnsi="Arial" w:cs="Arial"/>
          <w:sz w:val="17"/>
          <w:szCs w:val="17"/>
        </w:rPr>
      </w:pPr>
      <w:r w:rsidRPr="009A4185">
        <w:rPr>
          <w:rFonts w:ascii="Arial" w:hAnsi="Arial" w:cs="Arial"/>
          <w:sz w:val="17"/>
          <w:szCs w:val="17"/>
        </w:rPr>
        <w:tab/>
        <w:t>(d)</w:t>
      </w:r>
      <w:r w:rsidRPr="009A4185">
        <w:rPr>
          <w:rFonts w:ascii="Arial" w:hAnsi="Arial" w:cs="Arial"/>
          <w:sz w:val="17"/>
          <w:szCs w:val="17"/>
        </w:rPr>
        <w:tab/>
        <w:t>Group 4 (Domestics).</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Acknowledgement of trophies and donations.</w:t>
      </w:r>
    </w:p>
    <w:p w:rsidR="006D257A" w:rsidRPr="009A4185" w:rsidRDefault="006D257A" w:rsidP="006D0DFA">
      <w:pPr>
        <w:numPr>
          <w:ilvl w:val="0"/>
          <w:numId w:val="1"/>
        </w:numPr>
        <w:spacing w:after="120"/>
        <w:ind w:left="565" w:hanging="565"/>
        <w:rPr>
          <w:rFonts w:ascii="Arial" w:hAnsi="Arial" w:cs="Arial"/>
          <w:sz w:val="17"/>
          <w:szCs w:val="17"/>
        </w:rPr>
      </w:pPr>
      <w:r w:rsidRPr="009A4185">
        <w:rPr>
          <w:rFonts w:ascii="Arial" w:hAnsi="Arial" w:cs="Arial"/>
          <w:sz w:val="17"/>
          <w:szCs w:val="17"/>
        </w:rPr>
        <w:t>Classes in each of Groups 1, 2, and 3 in the following order:</w:t>
      </w:r>
    </w:p>
    <w:p w:rsidR="00CD3D36" w:rsidRPr="009A4185" w:rsidRDefault="006D257A" w:rsidP="006D0DFA">
      <w:pPr>
        <w:spacing w:after="120"/>
        <w:rPr>
          <w:rFonts w:ascii="Arial" w:hAnsi="Arial" w:cs="Arial"/>
          <w:sz w:val="17"/>
          <w:szCs w:val="17"/>
        </w:rPr>
      </w:pPr>
      <w:r w:rsidRPr="009A4185">
        <w:rPr>
          <w:rFonts w:ascii="Arial" w:hAnsi="Arial" w:cs="Arial"/>
          <w:sz w:val="17"/>
          <w:szCs w:val="17"/>
        </w:rPr>
        <w:tab/>
        <w:t xml:space="preserve">For each breed, entire adults starting with Gold, Silver and Bronze Grand Champions, male and female; Grand </w:t>
      </w:r>
      <w:r w:rsidR="00804B77" w:rsidRPr="009A4185">
        <w:rPr>
          <w:rFonts w:ascii="Arial" w:hAnsi="Arial" w:cs="Arial"/>
          <w:sz w:val="17"/>
          <w:szCs w:val="17"/>
        </w:rPr>
        <w:tab/>
      </w:r>
      <w:r w:rsidRPr="009A4185">
        <w:rPr>
          <w:rFonts w:ascii="Arial" w:hAnsi="Arial" w:cs="Arial"/>
          <w:sz w:val="17"/>
          <w:szCs w:val="17"/>
        </w:rPr>
        <w:t>Champions, male and female (challenge classes); champion, male and female (chall</w:t>
      </w:r>
      <w:r w:rsidR="00CD3D36" w:rsidRPr="009A4185">
        <w:rPr>
          <w:rFonts w:ascii="Arial" w:hAnsi="Arial" w:cs="Arial"/>
          <w:sz w:val="17"/>
          <w:szCs w:val="17"/>
        </w:rPr>
        <w:t xml:space="preserve">enge classes); Open Classes </w:t>
      </w:r>
      <w:r w:rsidR="00262F32">
        <w:rPr>
          <w:rFonts w:ascii="Arial" w:hAnsi="Arial" w:cs="Arial"/>
          <w:sz w:val="17"/>
          <w:szCs w:val="17"/>
        </w:rPr>
        <w:tab/>
      </w:r>
      <w:r w:rsidR="00CD3D36" w:rsidRPr="009A4185">
        <w:rPr>
          <w:rFonts w:ascii="Arial" w:hAnsi="Arial" w:cs="Arial"/>
          <w:sz w:val="17"/>
          <w:szCs w:val="17"/>
        </w:rPr>
        <w:t xml:space="preserve">in </w:t>
      </w:r>
      <w:r w:rsidRPr="009A4185">
        <w:rPr>
          <w:rFonts w:ascii="Arial" w:hAnsi="Arial" w:cs="Arial"/>
          <w:sz w:val="17"/>
          <w:szCs w:val="17"/>
        </w:rPr>
        <w:t xml:space="preserve">Breed </w:t>
      </w:r>
      <w:r w:rsidR="00262F32">
        <w:rPr>
          <w:rFonts w:ascii="Arial" w:hAnsi="Arial" w:cs="Arial"/>
          <w:sz w:val="17"/>
          <w:szCs w:val="17"/>
        </w:rPr>
        <w:t xml:space="preserve">and </w:t>
      </w:r>
      <w:r w:rsidRPr="009A4185">
        <w:rPr>
          <w:rFonts w:ascii="Arial" w:hAnsi="Arial" w:cs="Arial"/>
          <w:sz w:val="17"/>
          <w:szCs w:val="17"/>
        </w:rPr>
        <w:t xml:space="preserve">colour order, male and female (challenge classes). </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ab/>
        <w:t>Neuters—same order as entire adults.</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lastRenderedPageBreak/>
        <w:tab/>
        <w:t>Kittens—In Breed colour order and age groups, starting with the oldest age group and males before females.</w:t>
      </w:r>
    </w:p>
    <w:p w:rsidR="006D257A" w:rsidRPr="009A4185" w:rsidRDefault="006D257A" w:rsidP="006D0DFA">
      <w:pPr>
        <w:spacing w:after="120"/>
        <w:rPr>
          <w:rFonts w:ascii="Arial" w:hAnsi="Arial" w:cs="Arial"/>
          <w:iCs/>
          <w:sz w:val="17"/>
          <w:szCs w:val="17"/>
        </w:rPr>
      </w:pPr>
      <w:r w:rsidRPr="009A4185">
        <w:rPr>
          <w:rFonts w:ascii="Arial" w:hAnsi="Arial" w:cs="Arial"/>
          <w:iCs/>
          <w:sz w:val="17"/>
          <w:szCs w:val="17"/>
        </w:rPr>
        <w:tab/>
        <w:t xml:space="preserve">Experimental exhibits are included in the appropriate breed section for entire, neuter and kitten. Note that </w:t>
      </w:r>
      <w:r w:rsidR="00804B77" w:rsidRPr="009A4185">
        <w:rPr>
          <w:rFonts w:ascii="Arial" w:hAnsi="Arial" w:cs="Arial"/>
          <w:iCs/>
          <w:sz w:val="17"/>
          <w:szCs w:val="17"/>
        </w:rPr>
        <w:tab/>
      </w:r>
      <w:r w:rsidRPr="009A4185">
        <w:rPr>
          <w:rFonts w:ascii="Arial" w:hAnsi="Arial" w:cs="Arial"/>
          <w:iCs/>
          <w:sz w:val="17"/>
          <w:szCs w:val="17"/>
        </w:rPr>
        <w:t xml:space="preserve">experimental </w:t>
      </w:r>
      <w:r w:rsidR="00FF1CB7" w:rsidRPr="009A4185">
        <w:rPr>
          <w:rFonts w:ascii="Arial" w:hAnsi="Arial" w:cs="Arial"/>
          <w:iCs/>
          <w:sz w:val="17"/>
          <w:szCs w:val="17"/>
        </w:rPr>
        <w:t>exhibits</w:t>
      </w:r>
      <w:r w:rsidRPr="009A4185">
        <w:rPr>
          <w:rFonts w:ascii="Arial" w:hAnsi="Arial" w:cs="Arial"/>
          <w:iCs/>
          <w:sz w:val="17"/>
          <w:szCs w:val="17"/>
        </w:rPr>
        <w:t xml:space="preserve"> compete with their full register counterparts for Specials and Side Classes.</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 xml:space="preserve">Classes for Group 4 in the order shown in the list of classes in the </w:t>
      </w:r>
      <w:r w:rsidR="005956A7" w:rsidRPr="009A4185">
        <w:rPr>
          <w:rFonts w:ascii="Arial" w:hAnsi="Arial" w:cs="Arial"/>
          <w:sz w:val="17"/>
          <w:szCs w:val="17"/>
        </w:rPr>
        <w:t>schedule</w:t>
      </w:r>
      <w:r w:rsidRPr="009A4185">
        <w:rPr>
          <w:rFonts w:ascii="Arial" w:hAnsi="Arial" w:cs="Arial"/>
          <w:sz w:val="17"/>
          <w:szCs w:val="17"/>
        </w:rPr>
        <w:t>.</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List of Exhibits. The list of exhibits should run in numerical order and consist of the following details:</w:t>
      </w:r>
    </w:p>
    <w:p w:rsidR="006D257A" w:rsidRPr="009A4185" w:rsidRDefault="006D257A" w:rsidP="006D0DFA">
      <w:pPr>
        <w:rPr>
          <w:rFonts w:ascii="Arial" w:hAnsi="Arial" w:cs="Arial"/>
          <w:sz w:val="17"/>
          <w:szCs w:val="17"/>
        </w:rPr>
      </w:pPr>
      <w:r w:rsidRPr="009A4185">
        <w:rPr>
          <w:rFonts w:ascii="Arial" w:hAnsi="Arial" w:cs="Arial"/>
          <w:sz w:val="17"/>
          <w:szCs w:val="17"/>
        </w:rPr>
        <w:tab/>
        <w:t xml:space="preserve">Cage number, </w:t>
      </w:r>
    </w:p>
    <w:p w:rsidR="006D257A" w:rsidRPr="009A4185" w:rsidRDefault="006D257A" w:rsidP="006D0DFA">
      <w:pPr>
        <w:rPr>
          <w:rFonts w:ascii="Arial" w:hAnsi="Arial" w:cs="Arial"/>
          <w:sz w:val="17"/>
          <w:szCs w:val="17"/>
        </w:rPr>
      </w:pPr>
      <w:r w:rsidRPr="009A4185">
        <w:rPr>
          <w:rFonts w:ascii="Arial" w:hAnsi="Arial" w:cs="Arial"/>
          <w:sz w:val="17"/>
          <w:szCs w:val="17"/>
        </w:rPr>
        <w:tab/>
        <w:t xml:space="preserve">Exhibit’s name, </w:t>
      </w:r>
    </w:p>
    <w:p w:rsidR="006D257A" w:rsidRPr="009A4185" w:rsidRDefault="006D257A" w:rsidP="006D0DFA">
      <w:pPr>
        <w:rPr>
          <w:rFonts w:ascii="Arial" w:hAnsi="Arial" w:cs="Arial"/>
          <w:sz w:val="17"/>
          <w:szCs w:val="17"/>
        </w:rPr>
      </w:pPr>
      <w:r w:rsidRPr="009A4185">
        <w:rPr>
          <w:rFonts w:ascii="Arial" w:hAnsi="Arial" w:cs="Arial"/>
          <w:sz w:val="17"/>
          <w:szCs w:val="17"/>
        </w:rPr>
        <w:tab/>
        <w:t>Sire and dam,</w:t>
      </w:r>
    </w:p>
    <w:p w:rsidR="006D257A" w:rsidRPr="009A4185" w:rsidRDefault="006D257A" w:rsidP="006D0DFA">
      <w:pPr>
        <w:rPr>
          <w:rFonts w:ascii="Arial" w:hAnsi="Arial" w:cs="Arial"/>
          <w:sz w:val="17"/>
          <w:szCs w:val="17"/>
        </w:rPr>
      </w:pPr>
      <w:r w:rsidRPr="009A4185">
        <w:rPr>
          <w:rFonts w:ascii="Arial" w:hAnsi="Arial" w:cs="Arial"/>
          <w:sz w:val="17"/>
          <w:szCs w:val="17"/>
        </w:rPr>
        <w:tab/>
        <w:t>Date or birth,</w:t>
      </w:r>
    </w:p>
    <w:p w:rsidR="006D257A" w:rsidRPr="009A4185" w:rsidRDefault="006D257A" w:rsidP="006D0DFA">
      <w:pPr>
        <w:rPr>
          <w:rFonts w:ascii="Arial" w:hAnsi="Arial" w:cs="Arial"/>
          <w:sz w:val="17"/>
          <w:szCs w:val="17"/>
        </w:rPr>
      </w:pPr>
      <w:r w:rsidRPr="009A4185">
        <w:rPr>
          <w:rFonts w:ascii="Arial" w:hAnsi="Arial" w:cs="Arial"/>
          <w:sz w:val="17"/>
          <w:szCs w:val="17"/>
        </w:rPr>
        <w:tab/>
        <w:t>Breeder,</w:t>
      </w:r>
    </w:p>
    <w:p w:rsidR="006D257A" w:rsidRPr="009A4185" w:rsidRDefault="006D257A" w:rsidP="006D0DFA">
      <w:pPr>
        <w:rPr>
          <w:rFonts w:ascii="Arial" w:hAnsi="Arial" w:cs="Arial"/>
          <w:sz w:val="17"/>
          <w:szCs w:val="17"/>
        </w:rPr>
      </w:pPr>
      <w:r w:rsidRPr="009A4185">
        <w:rPr>
          <w:rFonts w:ascii="Arial" w:hAnsi="Arial" w:cs="Arial"/>
          <w:sz w:val="17"/>
          <w:szCs w:val="17"/>
        </w:rPr>
        <w:tab/>
        <w:t>Owner.</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All necessary details can be found on the entry forms. This is the reason cage numbers were marked on the forms and then filed numerically.</w:t>
      </w:r>
    </w:p>
    <w:p w:rsidR="00CD3D36" w:rsidRPr="009A4185" w:rsidRDefault="006D257A" w:rsidP="006D0DFA">
      <w:pPr>
        <w:numPr>
          <w:ilvl w:val="0"/>
          <w:numId w:val="1"/>
        </w:numPr>
        <w:spacing w:after="120"/>
        <w:ind w:left="565" w:hanging="565"/>
        <w:rPr>
          <w:rFonts w:ascii="Arial" w:hAnsi="Arial" w:cs="Arial"/>
          <w:sz w:val="17"/>
          <w:szCs w:val="17"/>
        </w:rPr>
      </w:pPr>
      <w:r w:rsidRPr="009A4185">
        <w:rPr>
          <w:rFonts w:ascii="Arial" w:hAnsi="Arial" w:cs="Arial"/>
          <w:sz w:val="17"/>
          <w:szCs w:val="17"/>
        </w:rPr>
        <w:t>List of Exhibitors. Consists of the name (in</w:t>
      </w:r>
      <w:r w:rsidR="00CD3D36" w:rsidRPr="009A4185">
        <w:rPr>
          <w:rFonts w:ascii="Arial" w:hAnsi="Arial" w:cs="Arial"/>
          <w:sz w:val="17"/>
          <w:szCs w:val="17"/>
        </w:rPr>
        <w:t xml:space="preserve"> alphabetical order), address, </w:t>
      </w:r>
      <w:r w:rsidRPr="009A4185">
        <w:rPr>
          <w:rFonts w:ascii="Arial" w:hAnsi="Arial" w:cs="Arial"/>
          <w:sz w:val="17"/>
          <w:szCs w:val="17"/>
        </w:rPr>
        <w:t>telephone number</w:t>
      </w:r>
      <w:r w:rsidR="00CD3D36" w:rsidRPr="009A4185">
        <w:rPr>
          <w:rFonts w:ascii="Arial" w:hAnsi="Arial" w:cs="Arial"/>
          <w:sz w:val="17"/>
          <w:szCs w:val="17"/>
        </w:rPr>
        <w:t xml:space="preserve"> and email address</w:t>
      </w:r>
      <w:r w:rsidRPr="009A4185">
        <w:rPr>
          <w:rFonts w:ascii="Arial" w:hAnsi="Arial" w:cs="Arial"/>
          <w:sz w:val="17"/>
          <w:szCs w:val="17"/>
        </w:rPr>
        <w:t xml:space="preserve"> of each exhibitor, together with the cage number of any exhibit entered in that particular name. </w:t>
      </w:r>
    </w:p>
    <w:p w:rsidR="006D257A" w:rsidRPr="009A4185" w:rsidRDefault="006D257A" w:rsidP="006D0DFA">
      <w:pPr>
        <w:numPr>
          <w:ilvl w:val="0"/>
          <w:numId w:val="1"/>
        </w:numPr>
        <w:spacing w:after="120"/>
        <w:ind w:left="565" w:hanging="565"/>
        <w:rPr>
          <w:rFonts w:ascii="Arial" w:hAnsi="Arial" w:cs="Arial"/>
          <w:sz w:val="17"/>
          <w:szCs w:val="17"/>
        </w:rPr>
      </w:pPr>
      <w:r w:rsidRPr="009A4185">
        <w:rPr>
          <w:rFonts w:ascii="Arial" w:hAnsi="Arial" w:cs="Arial"/>
          <w:sz w:val="17"/>
          <w:szCs w:val="17"/>
        </w:rPr>
        <w:t xml:space="preserve">Advertisements in the catalogue contribute substantially towards the cost of its production and the entry officer or a member of the committee should be asked to take the responsibility for </w:t>
      </w:r>
      <w:r w:rsidR="00CD3D36" w:rsidRPr="009A4185">
        <w:rPr>
          <w:rFonts w:ascii="Arial" w:hAnsi="Arial" w:cs="Arial"/>
          <w:sz w:val="17"/>
          <w:szCs w:val="17"/>
        </w:rPr>
        <w:t>sourcing</w:t>
      </w:r>
      <w:r w:rsidRPr="009A4185">
        <w:rPr>
          <w:rFonts w:ascii="Arial" w:hAnsi="Arial" w:cs="Arial"/>
          <w:sz w:val="17"/>
          <w:szCs w:val="17"/>
        </w:rPr>
        <w:t xml:space="preserve"> these.</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It is helpful for the entry officer to collect together various notices and announcements—eg for forthcoming shows, club meeting dates etc for inclusion in the catalogue. They help to fill up odd spaces at the bottoms of pages.</w:t>
      </w:r>
    </w:p>
    <w:p w:rsidR="006D257A" w:rsidRPr="009A4185" w:rsidRDefault="005956A7" w:rsidP="006D0DFA">
      <w:pPr>
        <w:spacing w:after="120"/>
        <w:rPr>
          <w:rFonts w:ascii="Arial" w:hAnsi="Arial" w:cs="Arial"/>
          <w:sz w:val="17"/>
          <w:szCs w:val="17"/>
        </w:rPr>
      </w:pPr>
      <w:r w:rsidRPr="009A4185">
        <w:rPr>
          <w:rFonts w:ascii="Arial" w:hAnsi="Arial" w:cs="Arial"/>
          <w:sz w:val="17"/>
          <w:szCs w:val="17"/>
        </w:rPr>
        <w:t>The job of printing the catalogue</w:t>
      </w:r>
      <w:r w:rsidR="006D257A" w:rsidRPr="009A4185">
        <w:rPr>
          <w:rFonts w:ascii="Arial" w:hAnsi="Arial" w:cs="Arial"/>
          <w:sz w:val="17"/>
          <w:szCs w:val="17"/>
        </w:rPr>
        <w:t xml:space="preserve"> should be completed about a week before the show </w:t>
      </w:r>
      <w:r w:rsidRPr="009A4185">
        <w:rPr>
          <w:rFonts w:ascii="Arial" w:hAnsi="Arial" w:cs="Arial"/>
          <w:sz w:val="17"/>
          <w:szCs w:val="17"/>
        </w:rPr>
        <w:t>(ask around for good deals on printing</w:t>
      </w:r>
      <w:r w:rsidR="00CD3D36" w:rsidRPr="009A4185">
        <w:rPr>
          <w:rFonts w:ascii="Arial" w:hAnsi="Arial" w:cs="Arial"/>
          <w:sz w:val="17"/>
          <w:szCs w:val="17"/>
        </w:rPr>
        <w:t xml:space="preserve"> or</w:t>
      </w:r>
      <w:r w:rsidRPr="009A4185">
        <w:rPr>
          <w:rFonts w:ascii="Arial" w:hAnsi="Arial" w:cs="Arial"/>
          <w:sz w:val="17"/>
          <w:szCs w:val="17"/>
        </w:rPr>
        <w:t xml:space="preserve"> photocopying, but one source is sending an </w:t>
      </w:r>
      <w:r w:rsidR="00CD3D36" w:rsidRPr="009A4185">
        <w:rPr>
          <w:rFonts w:ascii="Arial" w:hAnsi="Arial" w:cs="Arial"/>
          <w:sz w:val="17"/>
          <w:szCs w:val="17"/>
        </w:rPr>
        <w:t>electronic</w:t>
      </w:r>
      <w:r w:rsidRPr="009A4185">
        <w:rPr>
          <w:rFonts w:ascii="Arial" w:hAnsi="Arial" w:cs="Arial"/>
          <w:sz w:val="17"/>
          <w:szCs w:val="17"/>
        </w:rPr>
        <w:t xml:space="preserve"> copy to say, Officeworks Online shop </w:t>
      </w:r>
      <w:r w:rsidR="00CD3D36" w:rsidRPr="009A4185">
        <w:rPr>
          <w:rFonts w:ascii="Arial" w:hAnsi="Arial" w:cs="Arial"/>
          <w:sz w:val="17"/>
          <w:szCs w:val="17"/>
        </w:rPr>
        <w:t>and</w:t>
      </w:r>
      <w:r w:rsidRPr="009A4185">
        <w:rPr>
          <w:rFonts w:ascii="Arial" w:hAnsi="Arial" w:cs="Arial"/>
          <w:sz w:val="17"/>
          <w:szCs w:val="17"/>
        </w:rPr>
        <w:t xml:space="preserve"> pick the whole lot up collated </w:t>
      </w:r>
      <w:r w:rsidR="00CD3D36" w:rsidRPr="009A4185">
        <w:rPr>
          <w:rFonts w:ascii="Arial" w:hAnsi="Arial" w:cs="Arial"/>
          <w:sz w:val="17"/>
          <w:szCs w:val="17"/>
        </w:rPr>
        <w:t>and</w:t>
      </w:r>
      <w:r w:rsidRPr="009A4185">
        <w:rPr>
          <w:rFonts w:ascii="Arial" w:hAnsi="Arial" w:cs="Arial"/>
          <w:sz w:val="17"/>
          <w:szCs w:val="17"/>
        </w:rPr>
        <w:t xml:space="preserve"> stapled). </w:t>
      </w: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t>Judges Slips</w:t>
      </w:r>
    </w:p>
    <w:p w:rsidR="00CD3D36" w:rsidRPr="009A4185" w:rsidRDefault="006D257A" w:rsidP="006D0DFA">
      <w:pPr>
        <w:spacing w:after="120"/>
        <w:rPr>
          <w:rFonts w:ascii="Arial" w:hAnsi="Arial" w:cs="Arial"/>
          <w:sz w:val="17"/>
          <w:szCs w:val="17"/>
        </w:rPr>
      </w:pPr>
      <w:r w:rsidRPr="009A4185">
        <w:rPr>
          <w:rFonts w:ascii="Arial" w:hAnsi="Arial" w:cs="Arial"/>
          <w:sz w:val="17"/>
          <w:szCs w:val="17"/>
        </w:rPr>
        <w:t xml:space="preserve">The Judges Slips </w:t>
      </w:r>
      <w:r w:rsidR="00054242" w:rsidRPr="009A4185">
        <w:rPr>
          <w:rFonts w:ascii="Arial" w:hAnsi="Arial" w:cs="Arial"/>
          <w:sz w:val="17"/>
          <w:szCs w:val="17"/>
        </w:rPr>
        <w:t xml:space="preserve">are </w:t>
      </w:r>
      <w:r w:rsidR="00CD3D36" w:rsidRPr="009A4185">
        <w:rPr>
          <w:rFonts w:ascii="Arial" w:hAnsi="Arial" w:cs="Arial"/>
          <w:sz w:val="17"/>
          <w:szCs w:val="17"/>
        </w:rPr>
        <w:t xml:space="preserve">printed from the </w:t>
      </w:r>
      <w:r w:rsidRPr="009A4185">
        <w:rPr>
          <w:rFonts w:ascii="Arial" w:hAnsi="Arial" w:cs="Arial"/>
          <w:sz w:val="17"/>
          <w:szCs w:val="17"/>
        </w:rPr>
        <w:t xml:space="preserve">entry </w:t>
      </w:r>
      <w:r w:rsidR="00CD3D36" w:rsidRPr="009A4185">
        <w:rPr>
          <w:rFonts w:ascii="Arial" w:hAnsi="Arial" w:cs="Arial"/>
          <w:sz w:val="17"/>
          <w:szCs w:val="17"/>
        </w:rPr>
        <w:t>data base</w:t>
      </w:r>
      <w:r w:rsidRPr="009A4185">
        <w:rPr>
          <w:rFonts w:ascii="Arial" w:hAnsi="Arial" w:cs="Arial"/>
          <w:sz w:val="17"/>
          <w:szCs w:val="17"/>
        </w:rPr>
        <w:t>. The classes should be headed up as in the catalogue but, of course, only the cage numbers</w:t>
      </w:r>
      <w:r w:rsidR="00054242" w:rsidRPr="009A4185">
        <w:rPr>
          <w:rFonts w:ascii="Arial" w:hAnsi="Arial" w:cs="Arial"/>
          <w:sz w:val="17"/>
          <w:szCs w:val="17"/>
        </w:rPr>
        <w:t>, breed, class, colour and date of birth</w:t>
      </w:r>
      <w:r w:rsidRPr="009A4185">
        <w:rPr>
          <w:rFonts w:ascii="Arial" w:hAnsi="Arial" w:cs="Arial"/>
          <w:sz w:val="17"/>
          <w:szCs w:val="17"/>
        </w:rPr>
        <w:t xml:space="preserve"> are given. </w:t>
      </w:r>
      <w:r w:rsidR="00054242" w:rsidRPr="009A4185">
        <w:rPr>
          <w:rFonts w:ascii="Arial" w:hAnsi="Arial" w:cs="Arial"/>
          <w:sz w:val="17"/>
          <w:szCs w:val="17"/>
        </w:rPr>
        <w:t>T</w:t>
      </w:r>
      <w:r w:rsidRPr="009A4185">
        <w:rPr>
          <w:rFonts w:ascii="Arial" w:hAnsi="Arial" w:cs="Arial"/>
          <w:sz w:val="17"/>
          <w:szCs w:val="17"/>
        </w:rPr>
        <w:t xml:space="preserve">he slips </w:t>
      </w:r>
      <w:r w:rsidR="00054242" w:rsidRPr="009A4185">
        <w:rPr>
          <w:rFonts w:ascii="Arial" w:hAnsi="Arial" w:cs="Arial"/>
          <w:sz w:val="17"/>
          <w:szCs w:val="17"/>
        </w:rPr>
        <w:t xml:space="preserve">must indicate </w:t>
      </w:r>
      <w:r w:rsidRPr="009A4185">
        <w:rPr>
          <w:rFonts w:ascii="Arial" w:hAnsi="Arial" w:cs="Arial"/>
          <w:sz w:val="17"/>
          <w:szCs w:val="17"/>
        </w:rPr>
        <w:t>if the class is one for wh</w:t>
      </w:r>
      <w:r w:rsidR="00054242" w:rsidRPr="009A4185">
        <w:rPr>
          <w:rFonts w:ascii="Arial" w:hAnsi="Arial" w:cs="Arial"/>
          <w:sz w:val="17"/>
          <w:szCs w:val="17"/>
        </w:rPr>
        <w:t>ich a Challenge may be awarded.</w:t>
      </w:r>
      <w:r w:rsidRPr="009A4185">
        <w:rPr>
          <w:rFonts w:ascii="Arial" w:hAnsi="Arial" w:cs="Arial"/>
          <w:sz w:val="17"/>
          <w:szCs w:val="17"/>
        </w:rPr>
        <w:t xml:space="preserve"> </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As </w:t>
      </w:r>
      <w:r w:rsidR="00054242" w:rsidRPr="009A4185">
        <w:rPr>
          <w:rFonts w:ascii="Arial" w:hAnsi="Arial" w:cs="Arial"/>
          <w:sz w:val="17"/>
          <w:szCs w:val="17"/>
        </w:rPr>
        <w:t>scratchings</w:t>
      </w:r>
      <w:r w:rsidRPr="009A4185">
        <w:rPr>
          <w:rFonts w:ascii="Arial" w:hAnsi="Arial" w:cs="Arial"/>
          <w:sz w:val="17"/>
          <w:szCs w:val="17"/>
        </w:rPr>
        <w:t xml:space="preserve"> are received they should be marked on the master catalogue both in the List of Exhibits and in the Classes section and the Judges slips.</w:t>
      </w: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t>Sundry Arrangements</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There are many arrangements to be made before the show day.</w:t>
      </w:r>
    </w:p>
    <w:p w:rsidR="006D257A" w:rsidRPr="009A4185" w:rsidRDefault="006D257A" w:rsidP="006D0DFA">
      <w:pPr>
        <w:pStyle w:val="SecondaryHeading"/>
        <w:spacing w:after="0" w:line="240" w:lineRule="auto"/>
        <w:rPr>
          <w:rFonts w:ascii="Arial" w:hAnsi="Arial" w:cs="Arial"/>
          <w:sz w:val="17"/>
          <w:szCs w:val="17"/>
        </w:rPr>
      </w:pPr>
      <w:r w:rsidRPr="009A4185">
        <w:rPr>
          <w:rFonts w:ascii="Arial" w:hAnsi="Arial" w:cs="Arial"/>
        </w:rPr>
        <w:t>First Aid Kit:</w:t>
      </w:r>
      <w:r w:rsidR="005956A7" w:rsidRPr="009A4185">
        <w:rPr>
          <w:rFonts w:ascii="Arial" w:hAnsi="Arial" w:cs="Arial"/>
        </w:rPr>
        <w:t xml:space="preserve"> </w:t>
      </w:r>
      <w:r w:rsidRPr="009A4185">
        <w:rPr>
          <w:rFonts w:ascii="Arial" w:hAnsi="Arial" w:cs="Arial"/>
          <w:smallCaps w:val="0"/>
          <w:sz w:val="17"/>
          <w:szCs w:val="17"/>
        </w:rPr>
        <w:t>A first aid kit must be readily available at all shows</w:t>
      </w:r>
      <w:r w:rsidR="00054242" w:rsidRPr="009A4185">
        <w:rPr>
          <w:rFonts w:ascii="Arial" w:hAnsi="Arial" w:cs="Arial"/>
          <w:sz w:val="17"/>
          <w:szCs w:val="17"/>
        </w:rPr>
        <w:t xml:space="preserve"> </w:t>
      </w:r>
    </w:p>
    <w:p w:rsidR="00054242" w:rsidRPr="009A4185" w:rsidRDefault="006D257A" w:rsidP="005956A7">
      <w:pPr>
        <w:pStyle w:val="SecondaryHeading"/>
        <w:spacing w:after="0" w:line="240" w:lineRule="auto"/>
        <w:rPr>
          <w:rFonts w:ascii="Arial" w:hAnsi="Arial" w:cs="Arial"/>
          <w:smallCaps w:val="0"/>
          <w:sz w:val="17"/>
          <w:szCs w:val="17"/>
        </w:rPr>
      </w:pPr>
      <w:r w:rsidRPr="009A4185">
        <w:rPr>
          <w:rFonts w:ascii="Arial" w:hAnsi="Arial" w:cs="Arial"/>
        </w:rPr>
        <w:t>Trestling:</w:t>
      </w:r>
      <w:r w:rsidR="005956A7" w:rsidRPr="009A4185">
        <w:rPr>
          <w:rFonts w:ascii="Arial" w:hAnsi="Arial" w:cs="Arial"/>
        </w:rPr>
        <w:t xml:space="preserve"> </w:t>
      </w:r>
      <w:r w:rsidR="00054242" w:rsidRPr="009A4185">
        <w:rPr>
          <w:rFonts w:ascii="Arial" w:hAnsi="Arial" w:cs="Arial"/>
          <w:sz w:val="17"/>
          <w:szCs w:val="17"/>
        </w:rPr>
        <w:t xml:space="preserve">FASA </w:t>
      </w:r>
      <w:r w:rsidR="00054242" w:rsidRPr="009A4185">
        <w:rPr>
          <w:rFonts w:ascii="Arial" w:hAnsi="Arial" w:cs="Arial"/>
          <w:smallCaps w:val="0"/>
          <w:sz w:val="17"/>
          <w:szCs w:val="17"/>
        </w:rPr>
        <w:t xml:space="preserve"> owns </w:t>
      </w:r>
      <w:r w:rsidR="002F484E">
        <w:rPr>
          <w:rFonts w:ascii="Arial" w:hAnsi="Arial" w:cs="Arial"/>
          <w:smallCaps w:val="0"/>
          <w:sz w:val="17"/>
          <w:szCs w:val="17"/>
        </w:rPr>
        <w:t>100</w:t>
      </w:r>
      <w:r w:rsidR="00054242" w:rsidRPr="009A4185">
        <w:rPr>
          <w:rFonts w:ascii="Arial" w:hAnsi="Arial" w:cs="Arial"/>
          <w:smallCaps w:val="0"/>
          <w:sz w:val="17"/>
          <w:szCs w:val="17"/>
        </w:rPr>
        <w:t xml:space="preserve"> x 6' trestles which equates to </w:t>
      </w:r>
      <w:r w:rsidR="002F484E">
        <w:rPr>
          <w:rFonts w:ascii="Arial" w:hAnsi="Arial" w:cs="Arial"/>
          <w:smallCaps w:val="0"/>
          <w:sz w:val="17"/>
          <w:szCs w:val="17"/>
        </w:rPr>
        <w:t>600</w:t>
      </w:r>
      <w:r w:rsidR="00054242" w:rsidRPr="009A4185">
        <w:rPr>
          <w:rFonts w:ascii="Arial" w:hAnsi="Arial" w:cs="Arial"/>
          <w:smallCaps w:val="0"/>
          <w:sz w:val="17"/>
          <w:szCs w:val="17"/>
        </w:rPr>
        <w:t>' of trestl</w:t>
      </w:r>
      <w:r w:rsidR="006351D3" w:rsidRPr="009A4185">
        <w:rPr>
          <w:rFonts w:ascii="Arial" w:hAnsi="Arial" w:cs="Arial"/>
          <w:smallCaps w:val="0"/>
          <w:sz w:val="17"/>
          <w:szCs w:val="17"/>
        </w:rPr>
        <w:t>ing</w:t>
      </w:r>
      <w:r w:rsidR="00054242" w:rsidRPr="009A4185">
        <w:rPr>
          <w:rFonts w:ascii="Arial" w:hAnsi="Arial" w:cs="Arial"/>
          <w:smallCaps w:val="0"/>
          <w:sz w:val="17"/>
          <w:szCs w:val="17"/>
        </w:rPr>
        <w:t>. These are stored in the FASA trailer and arrangements need to be made to have these delivered to the show venue.</w:t>
      </w:r>
    </w:p>
    <w:p w:rsidR="006351D3" w:rsidRPr="009A4185" w:rsidRDefault="006D257A" w:rsidP="005956A7">
      <w:pPr>
        <w:pStyle w:val="SecondaryHeading"/>
        <w:spacing w:after="0" w:line="240" w:lineRule="auto"/>
        <w:rPr>
          <w:rFonts w:ascii="Arial" w:hAnsi="Arial" w:cs="Arial"/>
          <w:smallCaps w:val="0"/>
          <w:sz w:val="17"/>
          <w:szCs w:val="17"/>
        </w:rPr>
      </w:pPr>
      <w:r w:rsidRPr="009A4185">
        <w:rPr>
          <w:rFonts w:ascii="Arial" w:hAnsi="Arial" w:cs="Arial"/>
        </w:rPr>
        <w:t>Paper To Cover Trestling:</w:t>
      </w:r>
      <w:r w:rsidR="005956A7" w:rsidRPr="009A4185">
        <w:rPr>
          <w:rFonts w:ascii="Arial" w:hAnsi="Arial" w:cs="Arial"/>
        </w:rPr>
        <w:t xml:space="preserve"> </w:t>
      </w:r>
      <w:r w:rsidRPr="009A4185">
        <w:rPr>
          <w:rFonts w:ascii="Arial" w:hAnsi="Arial" w:cs="Arial"/>
          <w:smallCaps w:val="0"/>
          <w:sz w:val="17"/>
          <w:szCs w:val="17"/>
        </w:rPr>
        <w:t xml:space="preserve">This </w:t>
      </w:r>
      <w:r w:rsidR="006351D3" w:rsidRPr="009A4185">
        <w:rPr>
          <w:rFonts w:ascii="Arial" w:hAnsi="Arial" w:cs="Arial"/>
          <w:smallCaps w:val="0"/>
          <w:sz w:val="17"/>
          <w:szCs w:val="17"/>
        </w:rPr>
        <w:t>is supplied by FASA as a part of the show package.</w:t>
      </w:r>
    </w:p>
    <w:p w:rsidR="006351D3" w:rsidRPr="009A4185" w:rsidRDefault="006D257A" w:rsidP="006351D3">
      <w:pPr>
        <w:pStyle w:val="SecondaryHeading"/>
        <w:spacing w:before="0" w:after="0" w:line="240" w:lineRule="auto"/>
        <w:rPr>
          <w:rFonts w:ascii="Arial" w:hAnsi="Arial" w:cs="Arial"/>
          <w:smallCaps w:val="0"/>
          <w:sz w:val="17"/>
          <w:szCs w:val="17"/>
        </w:rPr>
      </w:pPr>
      <w:r w:rsidRPr="009A4185">
        <w:rPr>
          <w:rFonts w:ascii="Arial" w:hAnsi="Arial" w:cs="Arial"/>
        </w:rPr>
        <w:t>Cages:</w:t>
      </w:r>
      <w:r w:rsidRPr="009A4185">
        <w:rPr>
          <w:rFonts w:ascii="Arial" w:hAnsi="Arial" w:cs="Arial"/>
        </w:rPr>
        <w:tab/>
      </w:r>
      <w:r w:rsidR="006351D3" w:rsidRPr="009A4185">
        <w:rPr>
          <w:rFonts w:ascii="Arial" w:hAnsi="Arial" w:cs="Arial"/>
          <w:smallCaps w:val="0"/>
          <w:sz w:val="17"/>
          <w:szCs w:val="17"/>
        </w:rPr>
        <w:t>These are stored in the FASA trailer and arrangements need to be made to have these delivered to the show venue. There are 99 Longhair,</w:t>
      </w:r>
      <w:r w:rsidR="005B05F5">
        <w:rPr>
          <w:rFonts w:ascii="Arial" w:hAnsi="Arial" w:cs="Arial"/>
          <w:smallCaps w:val="0"/>
          <w:sz w:val="17"/>
          <w:szCs w:val="17"/>
        </w:rPr>
        <w:t xml:space="preserve"> Double 21.</w:t>
      </w:r>
    </w:p>
    <w:p w:rsidR="006351D3" w:rsidRPr="009A4185" w:rsidRDefault="006351D3" w:rsidP="006351D3">
      <w:pPr>
        <w:pStyle w:val="SecondaryHeading"/>
        <w:spacing w:before="0" w:after="0" w:line="240" w:lineRule="auto"/>
        <w:rPr>
          <w:rFonts w:ascii="Arial" w:hAnsi="Arial" w:cs="Arial"/>
          <w:smallCaps w:val="0"/>
          <w:sz w:val="17"/>
          <w:szCs w:val="17"/>
        </w:rPr>
      </w:pPr>
      <w:r w:rsidRPr="009A4185">
        <w:rPr>
          <w:rFonts w:ascii="Arial" w:hAnsi="Arial" w:cs="Arial"/>
          <w:smallCaps w:val="0"/>
          <w:sz w:val="17"/>
          <w:szCs w:val="17"/>
        </w:rPr>
        <w:t xml:space="preserve">Exhibitor Owned cages are a standard 25" </w:t>
      </w:r>
      <w:r w:rsidR="00735B42">
        <w:rPr>
          <w:rFonts w:ascii="Arial" w:hAnsi="Arial" w:cs="Arial"/>
          <w:smallCaps w:val="0"/>
          <w:sz w:val="17"/>
          <w:szCs w:val="17"/>
        </w:rPr>
        <w:t>or</w:t>
      </w:r>
      <w:r w:rsidRPr="009A4185">
        <w:rPr>
          <w:rFonts w:ascii="Arial" w:hAnsi="Arial" w:cs="Arial"/>
          <w:smallCaps w:val="0"/>
          <w:sz w:val="17"/>
          <w:szCs w:val="17"/>
        </w:rPr>
        <w:t xml:space="preserve"> 30"</w:t>
      </w:r>
      <w:r w:rsidR="00735B42">
        <w:rPr>
          <w:rFonts w:ascii="Arial" w:hAnsi="Arial" w:cs="Arial"/>
          <w:smallCaps w:val="0"/>
          <w:sz w:val="17"/>
          <w:szCs w:val="17"/>
        </w:rPr>
        <w:t xml:space="preserve"> for all breeds</w:t>
      </w:r>
      <w:r w:rsidRPr="009A4185">
        <w:rPr>
          <w:rFonts w:ascii="Arial" w:hAnsi="Arial" w:cs="Arial"/>
          <w:smallCaps w:val="0"/>
          <w:sz w:val="17"/>
          <w:szCs w:val="17"/>
        </w:rPr>
        <w:t>.</w:t>
      </w:r>
    </w:p>
    <w:p w:rsidR="006D257A" w:rsidRPr="009A4185" w:rsidRDefault="006D257A" w:rsidP="00185759">
      <w:pPr>
        <w:pStyle w:val="SecondaryHeading"/>
        <w:spacing w:after="0" w:line="240" w:lineRule="auto"/>
        <w:rPr>
          <w:rFonts w:ascii="Arial" w:hAnsi="Arial" w:cs="Arial"/>
          <w:b/>
          <w:sz w:val="17"/>
          <w:szCs w:val="17"/>
        </w:rPr>
      </w:pPr>
      <w:r w:rsidRPr="009A4185">
        <w:rPr>
          <w:rFonts w:ascii="Arial" w:hAnsi="Arial" w:cs="Arial"/>
        </w:rPr>
        <w:t>Judging Equipment:</w:t>
      </w:r>
      <w:r w:rsidR="00185759" w:rsidRPr="009A4185">
        <w:rPr>
          <w:rFonts w:ascii="Arial" w:hAnsi="Arial" w:cs="Arial"/>
        </w:rPr>
        <w:t xml:space="preserve"> </w:t>
      </w:r>
      <w:r w:rsidRPr="009A4185">
        <w:rPr>
          <w:rFonts w:ascii="Arial" w:hAnsi="Arial" w:cs="Arial"/>
          <w:smallCaps w:val="0"/>
          <w:sz w:val="17"/>
          <w:szCs w:val="17"/>
        </w:rPr>
        <w:t xml:space="preserve">Paper towelling must be provided for vets and judges. About </w:t>
      </w:r>
      <w:r w:rsidR="006351D3" w:rsidRPr="009A4185">
        <w:rPr>
          <w:rFonts w:ascii="Arial" w:hAnsi="Arial" w:cs="Arial"/>
          <w:smallCaps w:val="0"/>
          <w:sz w:val="17"/>
          <w:szCs w:val="17"/>
        </w:rPr>
        <w:t>ten</w:t>
      </w:r>
      <w:r w:rsidRPr="009A4185">
        <w:rPr>
          <w:rFonts w:ascii="Arial" w:hAnsi="Arial" w:cs="Arial"/>
          <w:smallCaps w:val="0"/>
          <w:sz w:val="17"/>
          <w:szCs w:val="17"/>
        </w:rPr>
        <w:t xml:space="preserve"> rolls will be needed for a show. </w:t>
      </w:r>
      <w:r w:rsidR="005B05F5">
        <w:rPr>
          <w:rFonts w:ascii="Arial" w:hAnsi="Arial" w:cs="Arial"/>
          <w:smallCaps w:val="0"/>
          <w:sz w:val="17"/>
          <w:szCs w:val="17"/>
        </w:rPr>
        <w:t>F10 d</w:t>
      </w:r>
      <w:r w:rsidRPr="009A4185">
        <w:rPr>
          <w:rFonts w:ascii="Arial" w:hAnsi="Arial" w:cs="Arial"/>
          <w:smallCaps w:val="0"/>
          <w:sz w:val="17"/>
          <w:szCs w:val="17"/>
        </w:rPr>
        <w:t xml:space="preserve">isinfectant </w:t>
      </w:r>
      <w:r w:rsidR="006351D3" w:rsidRPr="009A4185">
        <w:rPr>
          <w:rFonts w:ascii="Arial" w:hAnsi="Arial" w:cs="Arial"/>
          <w:smallCaps w:val="0"/>
          <w:sz w:val="17"/>
          <w:szCs w:val="17"/>
        </w:rPr>
        <w:t>is supplied as part of the show pack</w:t>
      </w:r>
      <w:r w:rsidRPr="009A4185">
        <w:rPr>
          <w:rFonts w:ascii="Arial" w:hAnsi="Arial" w:cs="Arial"/>
          <w:smallCaps w:val="0"/>
          <w:sz w:val="17"/>
          <w:szCs w:val="17"/>
        </w:rPr>
        <w:t xml:space="preserve">. </w:t>
      </w:r>
      <w:r w:rsidRPr="009A4185">
        <w:rPr>
          <w:rFonts w:ascii="Arial" w:hAnsi="Arial" w:cs="Arial"/>
          <w:b/>
          <w:smallCaps w:val="0"/>
          <w:sz w:val="17"/>
          <w:szCs w:val="17"/>
        </w:rPr>
        <w:t>Do not use Household disinfectants such a Jasol of Dettol which are toxic to cats.</w:t>
      </w:r>
    </w:p>
    <w:p w:rsidR="006D257A" w:rsidRPr="009A4185" w:rsidRDefault="006D257A" w:rsidP="00185759">
      <w:pPr>
        <w:pStyle w:val="SecondaryHeading"/>
        <w:spacing w:after="0" w:line="240" w:lineRule="auto"/>
        <w:rPr>
          <w:rFonts w:ascii="Arial" w:hAnsi="Arial" w:cs="Arial"/>
        </w:rPr>
      </w:pPr>
      <w:r w:rsidRPr="009A4185">
        <w:rPr>
          <w:rFonts w:ascii="Arial" w:hAnsi="Arial" w:cs="Arial"/>
        </w:rPr>
        <w:t>Cage Number Cards:</w:t>
      </w:r>
      <w:r w:rsidRPr="009A4185">
        <w:rPr>
          <w:rFonts w:ascii="Arial" w:hAnsi="Arial" w:cs="Arial"/>
        </w:rPr>
        <w:tab/>
      </w:r>
      <w:r w:rsidRPr="009A4185">
        <w:rPr>
          <w:rFonts w:ascii="Arial" w:hAnsi="Arial" w:cs="Arial"/>
          <w:smallCaps w:val="0"/>
          <w:color w:val="auto"/>
          <w:sz w:val="17"/>
          <w:szCs w:val="17"/>
        </w:rPr>
        <w:t>Cards about 4” x 2”, clearly</w:t>
      </w:r>
      <w:r w:rsidRPr="009A4185">
        <w:rPr>
          <w:rFonts w:ascii="Arial" w:hAnsi="Arial" w:cs="Arial"/>
          <w:smallCaps w:val="0"/>
          <w:sz w:val="17"/>
          <w:szCs w:val="17"/>
        </w:rPr>
        <w:t xml:space="preserve"> marked with the cage numbers need to be provided for</w:t>
      </w:r>
      <w:r w:rsidR="006351D3" w:rsidRPr="009A4185">
        <w:rPr>
          <w:rFonts w:ascii="Arial" w:hAnsi="Arial" w:cs="Arial"/>
          <w:smallCaps w:val="0"/>
          <w:sz w:val="17"/>
          <w:szCs w:val="17"/>
        </w:rPr>
        <w:t xml:space="preserve"> attaching to the cages. These are prepared by the entry officer</w:t>
      </w:r>
      <w:r w:rsidRPr="009A4185">
        <w:rPr>
          <w:rFonts w:ascii="Arial" w:hAnsi="Arial" w:cs="Arial"/>
          <w:smallCaps w:val="0"/>
          <w:sz w:val="17"/>
          <w:szCs w:val="17"/>
        </w:rPr>
        <w:t>.</w:t>
      </w:r>
    </w:p>
    <w:p w:rsidR="006D257A" w:rsidRPr="009A4185" w:rsidRDefault="006D257A" w:rsidP="00185759">
      <w:pPr>
        <w:pStyle w:val="SecondaryHeading"/>
        <w:spacing w:after="0" w:line="240" w:lineRule="auto"/>
        <w:rPr>
          <w:rFonts w:ascii="Arial" w:hAnsi="Arial" w:cs="Arial"/>
        </w:rPr>
      </w:pPr>
      <w:r w:rsidRPr="009A4185">
        <w:rPr>
          <w:rFonts w:ascii="Arial" w:hAnsi="Arial" w:cs="Arial"/>
        </w:rPr>
        <w:t>Rubbish Bins and Glad Bags:</w:t>
      </w:r>
      <w:r w:rsidRPr="009A4185">
        <w:rPr>
          <w:rFonts w:ascii="Arial" w:hAnsi="Arial" w:cs="Arial"/>
        </w:rPr>
        <w:tab/>
      </w:r>
      <w:r w:rsidRPr="009A4185">
        <w:rPr>
          <w:rFonts w:ascii="Arial" w:hAnsi="Arial" w:cs="Arial"/>
          <w:smallCaps w:val="0"/>
          <w:sz w:val="17"/>
          <w:szCs w:val="17"/>
        </w:rPr>
        <w:t>These will be needed for use during the show and for the disposal of rubbish afterwards</w:t>
      </w:r>
    </w:p>
    <w:p w:rsidR="006D257A" w:rsidRPr="009A4185" w:rsidRDefault="006D257A" w:rsidP="00185759">
      <w:pPr>
        <w:pStyle w:val="SecondaryHeading"/>
        <w:spacing w:after="0" w:line="240" w:lineRule="auto"/>
        <w:rPr>
          <w:rFonts w:ascii="Arial" w:hAnsi="Arial" w:cs="Arial"/>
        </w:rPr>
      </w:pPr>
      <w:r w:rsidRPr="009A4185">
        <w:rPr>
          <w:rFonts w:ascii="Arial" w:hAnsi="Arial" w:cs="Arial"/>
        </w:rPr>
        <w:t>Office Supplies:</w:t>
      </w:r>
      <w:r w:rsidR="00876DB6" w:rsidRPr="009A4185">
        <w:rPr>
          <w:rFonts w:ascii="Arial" w:hAnsi="Arial" w:cs="Arial"/>
        </w:rPr>
        <w:t xml:space="preserve"> </w:t>
      </w:r>
      <w:r w:rsidR="00876DB6" w:rsidRPr="009A4185">
        <w:rPr>
          <w:rFonts w:ascii="Arial" w:hAnsi="Arial" w:cs="Arial"/>
          <w:smallCaps w:val="0"/>
          <w:sz w:val="17"/>
          <w:szCs w:val="17"/>
        </w:rPr>
        <w:t>Masking tape f</w:t>
      </w:r>
      <w:r w:rsidRPr="009A4185">
        <w:rPr>
          <w:rFonts w:ascii="Arial" w:hAnsi="Arial" w:cs="Arial"/>
          <w:smallCaps w:val="0"/>
          <w:sz w:val="17"/>
          <w:szCs w:val="17"/>
        </w:rPr>
        <w:t xml:space="preserve">or fixing bench paper to trestles </w:t>
      </w:r>
      <w:r w:rsidR="00185759" w:rsidRPr="009A4185">
        <w:rPr>
          <w:rFonts w:ascii="Arial" w:hAnsi="Arial" w:cs="Arial"/>
          <w:smallCaps w:val="0"/>
          <w:sz w:val="17"/>
          <w:szCs w:val="17"/>
        </w:rPr>
        <w:t>and</w:t>
      </w:r>
      <w:r w:rsidRPr="009A4185">
        <w:rPr>
          <w:rFonts w:ascii="Arial" w:hAnsi="Arial" w:cs="Arial"/>
          <w:smallCaps w:val="0"/>
          <w:sz w:val="17"/>
          <w:szCs w:val="17"/>
        </w:rPr>
        <w:t xml:space="preserve"> for putting up notices will be needed, also adhesive tape. Pens </w:t>
      </w:r>
      <w:r w:rsidR="00185759" w:rsidRPr="009A4185">
        <w:rPr>
          <w:rFonts w:ascii="Arial" w:hAnsi="Arial" w:cs="Arial"/>
          <w:smallCaps w:val="0"/>
          <w:sz w:val="17"/>
          <w:szCs w:val="17"/>
        </w:rPr>
        <w:t>,</w:t>
      </w:r>
      <w:r w:rsidRPr="009A4185">
        <w:rPr>
          <w:rFonts w:ascii="Arial" w:hAnsi="Arial" w:cs="Arial"/>
          <w:smallCaps w:val="0"/>
          <w:sz w:val="17"/>
          <w:szCs w:val="17"/>
        </w:rPr>
        <w:t xml:space="preserve"> Felt pens</w:t>
      </w:r>
      <w:r w:rsidR="00185759" w:rsidRPr="009A4185">
        <w:rPr>
          <w:rFonts w:ascii="Arial" w:hAnsi="Arial" w:cs="Arial"/>
          <w:smallCaps w:val="0"/>
          <w:sz w:val="17"/>
          <w:szCs w:val="17"/>
        </w:rPr>
        <w:t>,</w:t>
      </w:r>
      <w:r w:rsidRPr="009A4185">
        <w:rPr>
          <w:rFonts w:ascii="Arial" w:hAnsi="Arial" w:cs="Arial"/>
          <w:smallCaps w:val="0"/>
          <w:sz w:val="17"/>
          <w:szCs w:val="17"/>
        </w:rPr>
        <w:t xml:space="preserve"> clips</w:t>
      </w:r>
      <w:r w:rsidR="00876DB6" w:rsidRPr="009A4185">
        <w:rPr>
          <w:rFonts w:ascii="Arial" w:hAnsi="Arial" w:cs="Arial"/>
          <w:smallCaps w:val="0"/>
          <w:sz w:val="17"/>
          <w:szCs w:val="17"/>
        </w:rPr>
        <w:t xml:space="preserve"> and raffle books</w:t>
      </w:r>
      <w:r w:rsidRPr="009A4185">
        <w:rPr>
          <w:rFonts w:ascii="Arial" w:hAnsi="Arial" w:cs="Arial"/>
          <w:smallCaps w:val="0"/>
          <w:sz w:val="17"/>
          <w:szCs w:val="17"/>
        </w:rPr>
        <w:t>.</w:t>
      </w:r>
    </w:p>
    <w:p w:rsidR="006D257A" w:rsidRPr="009A4185" w:rsidRDefault="006D257A" w:rsidP="00185759">
      <w:pPr>
        <w:pStyle w:val="SecondaryHeading"/>
        <w:spacing w:after="0" w:line="240" w:lineRule="auto"/>
        <w:rPr>
          <w:rFonts w:ascii="Arial" w:hAnsi="Arial" w:cs="Arial"/>
        </w:rPr>
      </w:pPr>
      <w:r w:rsidRPr="009A4185">
        <w:rPr>
          <w:rFonts w:ascii="Arial" w:hAnsi="Arial" w:cs="Arial"/>
        </w:rPr>
        <w:t>Notices:</w:t>
      </w:r>
      <w:r w:rsidR="00185759" w:rsidRPr="009A4185">
        <w:rPr>
          <w:rFonts w:ascii="Arial" w:hAnsi="Arial" w:cs="Arial"/>
        </w:rPr>
        <w:t xml:space="preserve"> </w:t>
      </w:r>
      <w:r w:rsidRPr="009A4185">
        <w:rPr>
          <w:rFonts w:ascii="Arial" w:hAnsi="Arial" w:cs="Arial"/>
          <w:smallCaps w:val="0"/>
          <w:sz w:val="17"/>
          <w:szCs w:val="17"/>
        </w:rPr>
        <w:t>These should be mad</w:t>
      </w:r>
      <w:r w:rsidR="00876DB6" w:rsidRPr="009A4185">
        <w:rPr>
          <w:rFonts w:ascii="Arial" w:hAnsi="Arial" w:cs="Arial"/>
          <w:smallCaps w:val="0"/>
          <w:sz w:val="17"/>
          <w:szCs w:val="17"/>
        </w:rPr>
        <w:t>e in advance for such things as</w:t>
      </w:r>
      <w:r w:rsidRPr="009A4185">
        <w:rPr>
          <w:rFonts w:ascii="Arial" w:hAnsi="Arial" w:cs="Arial"/>
          <w:smallCaps w:val="0"/>
          <w:sz w:val="17"/>
          <w:szCs w:val="17"/>
        </w:rPr>
        <w:t>, directions to toilets, club table, reminders to exhibitors to dismantle cages, vetting in and to indicate to the public the way into the show hall and the admission fee</w:t>
      </w:r>
      <w:r w:rsidR="00185759" w:rsidRPr="009A4185">
        <w:rPr>
          <w:rFonts w:ascii="Arial" w:hAnsi="Arial" w:cs="Arial"/>
          <w:smallCaps w:val="0"/>
          <w:sz w:val="17"/>
          <w:szCs w:val="17"/>
        </w:rPr>
        <w:t xml:space="preserve">, turn off mobile </w:t>
      </w:r>
      <w:r w:rsidR="00185759" w:rsidRPr="009A4185">
        <w:rPr>
          <w:rFonts w:ascii="Arial" w:hAnsi="Arial" w:cs="Arial"/>
          <w:smallCaps w:val="0"/>
          <w:sz w:val="17"/>
          <w:szCs w:val="17"/>
        </w:rPr>
        <w:lastRenderedPageBreak/>
        <w:t>phones, etc</w:t>
      </w:r>
      <w:r w:rsidRPr="009A4185">
        <w:rPr>
          <w:rFonts w:ascii="Arial" w:hAnsi="Arial" w:cs="Arial"/>
          <w:smallCaps w:val="0"/>
          <w:sz w:val="17"/>
          <w:szCs w:val="17"/>
        </w:rPr>
        <w:t>.</w:t>
      </w:r>
    </w:p>
    <w:p w:rsidR="006D257A" w:rsidRPr="009A4185" w:rsidRDefault="006D257A" w:rsidP="00185759">
      <w:pPr>
        <w:pStyle w:val="SecondaryHeading"/>
        <w:spacing w:after="0" w:line="240" w:lineRule="auto"/>
        <w:rPr>
          <w:rFonts w:ascii="Arial" w:hAnsi="Arial" w:cs="Arial"/>
        </w:rPr>
      </w:pPr>
      <w:r w:rsidRPr="009A4185">
        <w:rPr>
          <w:rFonts w:ascii="Arial" w:hAnsi="Arial" w:cs="Arial"/>
        </w:rPr>
        <w:t>Insurance:</w:t>
      </w:r>
      <w:r w:rsidR="00185759" w:rsidRPr="009A4185">
        <w:rPr>
          <w:rFonts w:ascii="Arial" w:hAnsi="Arial" w:cs="Arial"/>
        </w:rPr>
        <w:t xml:space="preserve"> </w:t>
      </w:r>
      <w:r w:rsidRPr="009A4185">
        <w:rPr>
          <w:rFonts w:ascii="Arial" w:hAnsi="Arial" w:cs="Arial"/>
          <w:smallCaps w:val="0"/>
          <w:sz w:val="17"/>
          <w:szCs w:val="17"/>
        </w:rPr>
        <w:t>FASA has a policy to cover all associated clubs. The clubs must then reimburse FASA for their share of the policy costs.</w:t>
      </w:r>
    </w:p>
    <w:p w:rsidR="006D257A" w:rsidRPr="009A4185" w:rsidRDefault="006D257A" w:rsidP="00185759">
      <w:pPr>
        <w:pStyle w:val="SecondaryHeading"/>
        <w:spacing w:after="0" w:line="240" w:lineRule="auto"/>
        <w:rPr>
          <w:rFonts w:ascii="Arial" w:hAnsi="Arial" w:cs="Arial"/>
          <w:color w:val="FF0000"/>
        </w:rPr>
      </w:pPr>
      <w:r w:rsidRPr="009A4185">
        <w:rPr>
          <w:rFonts w:ascii="Arial" w:hAnsi="Arial" w:cs="Arial"/>
        </w:rPr>
        <w:t>Lunch Tickets:</w:t>
      </w:r>
      <w:r w:rsidRPr="009A4185">
        <w:rPr>
          <w:rFonts w:ascii="Arial" w:hAnsi="Arial" w:cs="Arial"/>
        </w:rPr>
        <w:tab/>
      </w:r>
      <w:r w:rsidRPr="009A4185">
        <w:rPr>
          <w:rFonts w:ascii="Arial" w:hAnsi="Arial" w:cs="Arial"/>
          <w:smallCaps w:val="0"/>
          <w:sz w:val="17"/>
          <w:szCs w:val="17"/>
        </w:rPr>
        <w:t>Judges are provided with a free lunch.</w:t>
      </w:r>
      <w:r w:rsidR="00185759" w:rsidRPr="009A4185">
        <w:rPr>
          <w:rFonts w:ascii="Arial" w:hAnsi="Arial" w:cs="Arial"/>
          <w:smallCaps w:val="0"/>
          <w:sz w:val="17"/>
          <w:szCs w:val="17"/>
        </w:rPr>
        <w:t xml:space="preserve"> </w:t>
      </w:r>
      <w:r w:rsidR="00876DB6" w:rsidRPr="009A4185">
        <w:rPr>
          <w:rFonts w:ascii="Arial" w:hAnsi="Arial" w:cs="Arial"/>
          <w:smallCaps w:val="0"/>
          <w:sz w:val="17"/>
          <w:szCs w:val="17"/>
        </w:rPr>
        <w:t>If possible it is also good to include stewards and ring clerks.</w:t>
      </w:r>
    </w:p>
    <w:p w:rsidR="006D257A" w:rsidRPr="009A4185" w:rsidRDefault="006D257A" w:rsidP="006D0DFA">
      <w:pPr>
        <w:spacing w:after="120"/>
        <w:rPr>
          <w:rFonts w:ascii="Arial" w:hAnsi="Arial" w:cs="Arial"/>
          <w:sz w:val="17"/>
          <w:szCs w:val="17"/>
        </w:rPr>
      </w:pP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t>Money Raising and Side Activities</w:t>
      </w:r>
    </w:p>
    <w:p w:rsidR="006D257A" w:rsidRPr="009A4185" w:rsidRDefault="0051387B" w:rsidP="00185759">
      <w:pPr>
        <w:spacing w:before="120" w:after="80"/>
        <w:rPr>
          <w:rFonts w:ascii="Arial" w:hAnsi="Arial" w:cs="Arial"/>
          <w:sz w:val="17"/>
          <w:szCs w:val="17"/>
        </w:rPr>
      </w:pPr>
      <w:r w:rsidRPr="009A4185">
        <w:rPr>
          <w:rFonts w:ascii="Arial" w:hAnsi="Arial" w:cs="Arial"/>
          <w:iCs/>
          <w:smallCaps/>
          <w:sz w:val="24"/>
          <w:szCs w:val="24"/>
        </w:rPr>
        <w:t>C</w:t>
      </w:r>
      <w:r w:rsidRPr="009A4185">
        <w:rPr>
          <w:rFonts w:ascii="Arial" w:hAnsi="Arial" w:cs="Arial"/>
          <w:iCs/>
          <w:smallCaps/>
        </w:rPr>
        <w:t>ATERING</w:t>
      </w:r>
      <w:r w:rsidRPr="009A4185">
        <w:rPr>
          <w:rFonts w:ascii="Arial" w:hAnsi="Arial" w:cs="Arial"/>
          <w:iCs/>
          <w:smallCaps/>
          <w:sz w:val="24"/>
          <w:szCs w:val="24"/>
        </w:rPr>
        <w:t>:</w:t>
      </w:r>
      <w:r w:rsidR="00185759" w:rsidRPr="009A4185">
        <w:rPr>
          <w:rFonts w:ascii="Arial" w:hAnsi="Arial" w:cs="Arial"/>
          <w:iCs/>
          <w:smallCaps/>
          <w:sz w:val="24"/>
          <w:szCs w:val="24"/>
        </w:rPr>
        <w:t xml:space="preserve">  </w:t>
      </w:r>
      <w:r w:rsidR="006D257A" w:rsidRPr="009A4185">
        <w:rPr>
          <w:rFonts w:ascii="Arial" w:hAnsi="Arial" w:cs="Arial"/>
          <w:sz w:val="17"/>
          <w:szCs w:val="17"/>
        </w:rPr>
        <w:t>If the club has sufficient workers available then it can provide light lunches, tea, coffee and soft drinks. Sometimes an ancillary organisation will do the catering or cold food may be brought in from a shop. It is  usual to provide tea, coffee and biscuits at the start of the morning for judges and helpers</w:t>
      </w:r>
      <w:r w:rsidR="00876DB6" w:rsidRPr="009A4185">
        <w:rPr>
          <w:rFonts w:ascii="Arial" w:hAnsi="Arial" w:cs="Arial"/>
          <w:sz w:val="17"/>
          <w:szCs w:val="17"/>
        </w:rPr>
        <w:t>.</w:t>
      </w:r>
    </w:p>
    <w:p w:rsidR="006D257A" w:rsidRPr="009A4185" w:rsidRDefault="006D257A" w:rsidP="00185759">
      <w:pPr>
        <w:pStyle w:val="SecondaryHeading"/>
        <w:spacing w:after="0" w:line="240" w:lineRule="auto"/>
        <w:rPr>
          <w:rFonts w:ascii="Arial" w:hAnsi="Arial" w:cs="Arial"/>
          <w:smallCaps w:val="0"/>
          <w:sz w:val="17"/>
          <w:szCs w:val="17"/>
        </w:rPr>
      </w:pPr>
      <w:r w:rsidRPr="009A4185">
        <w:rPr>
          <w:rFonts w:ascii="Arial" w:hAnsi="Arial" w:cs="Arial"/>
        </w:rPr>
        <w:t>Raffle:</w:t>
      </w:r>
      <w:r w:rsidR="00185759" w:rsidRPr="009A4185">
        <w:rPr>
          <w:rFonts w:ascii="Arial" w:hAnsi="Arial" w:cs="Arial"/>
        </w:rPr>
        <w:t xml:space="preserve">  </w:t>
      </w:r>
      <w:r w:rsidRPr="009A4185">
        <w:rPr>
          <w:rFonts w:ascii="Arial" w:hAnsi="Arial" w:cs="Arial"/>
          <w:smallCaps w:val="0"/>
          <w:sz w:val="17"/>
          <w:szCs w:val="17"/>
        </w:rPr>
        <w:t xml:space="preserve">Frequently prizes are donated by club members and friends. Someone should be put in charge as much organisation needs to be done in advance and tickets need to be sold at the show. </w:t>
      </w:r>
    </w:p>
    <w:p w:rsidR="00804B77" w:rsidRPr="009A4185" w:rsidRDefault="006D257A" w:rsidP="00185759">
      <w:pPr>
        <w:pStyle w:val="SecondaryHeading"/>
        <w:spacing w:after="0" w:line="240" w:lineRule="auto"/>
        <w:rPr>
          <w:rFonts w:ascii="Arial" w:hAnsi="Arial" w:cs="Arial"/>
          <w:smallCaps w:val="0"/>
          <w:sz w:val="17"/>
          <w:szCs w:val="17"/>
        </w:rPr>
      </w:pPr>
      <w:r w:rsidRPr="009A4185">
        <w:rPr>
          <w:rFonts w:ascii="Arial" w:hAnsi="Arial" w:cs="Arial"/>
        </w:rPr>
        <w:t>Trading Table:</w:t>
      </w:r>
      <w:r w:rsidR="00185759" w:rsidRPr="009A4185">
        <w:rPr>
          <w:rFonts w:ascii="Arial" w:hAnsi="Arial" w:cs="Arial"/>
        </w:rPr>
        <w:t xml:space="preserve">  </w:t>
      </w:r>
      <w:r w:rsidR="00185759" w:rsidRPr="009A4185">
        <w:rPr>
          <w:rFonts w:ascii="Arial" w:hAnsi="Arial" w:cs="Arial"/>
          <w:sz w:val="17"/>
          <w:szCs w:val="17"/>
        </w:rPr>
        <w:t>I</w:t>
      </w:r>
      <w:r w:rsidRPr="009A4185">
        <w:rPr>
          <w:rFonts w:ascii="Arial" w:hAnsi="Arial" w:cs="Arial"/>
          <w:smallCaps w:val="0"/>
          <w:sz w:val="17"/>
          <w:szCs w:val="17"/>
        </w:rPr>
        <w:t xml:space="preserve">f helpers are willing and available, a trading table can help with club funds. A good deal of organisation and collection of goods for sale is necessary. </w:t>
      </w:r>
    </w:p>
    <w:p w:rsidR="00383F95" w:rsidRPr="009A4185" w:rsidRDefault="00876DB6" w:rsidP="006D0DFA">
      <w:pPr>
        <w:pStyle w:val="SecondaryHeading"/>
        <w:spacing w:after="0" w:line="240" w:lineRule="auto"/>
        <w:rPr>
          <w:rFonts w:ascii="Arial" w:hAnsi="Arial" w:cs="Arial"/>
          <w:smallCaps w:val="0"/>
          <w:color w:val="auto"/>
          <w:sz w:val="17"/>
        </w:rPr>
      </w:pPr>
      <w:r w:rsidRPr="009A4185">
        <w:rPr>
          <w:rFonts w:ascii="Arial" w:hAnsi="Arial" w:cs="Arial"/>
          <w:color w:val="auto"/>
        </w:rPr>
        <w:t xml:space="preserve">Sponsors: </w:t>
      </w:r>
      <w:r w:rsidR="00383F95" w:rsidRPr="009A4185">
        <w:rPr>
          <w:rFonts w:ascii="Arial" w:hAnsi="Arial" w:cs="Arial"/>
          <w:smallCaps w:val="0"/>
          <w:color w:val="auto"/>
          <w:sz w:val="17"/>
        </w:rPr>
        <w:t>Clubs need to check with FASA as to what arrangements are in place for sponsors for the year</w:t>
      </w:r>
      <w:r w:rsidRPr="009A4185">
        <w:rPr>
          <w:rFonts w:ascii="Arial" w:hAnsi="Arial" w:cs="Arial"/>
          <w:smallCaps w:val="0"/>
          <w:color w:val="auto"/>
          <w:sz w:val="17"/>
        </w:rPr>
        <w:t xml:space="preserve">, and whether they can bring in </w:t>
      </w:r>
      <w:r w:rsidR="00383F95" w:rsidRPr="009A4185">
        <w:rPr>
          <w:rFonts w:ascii="Arial" w:hAnsi="Arial" w:cs="Arial"/>
          <w:smallCaps w:val="0"/>
          <w:color w:val="auto"/>
          <w:sz w:val="17"/>
        </w:rPr>
        <w:t>any others, or what samples are available.</w:t>
      </w:r>
    </w:p>
    <w:p w:rsidR="006D257A" w:rsidRPr="009A4185" w:rsidRDefault="006D257A" w:rsidP="006D0DFA">
      <w:pPr>
        <w:pStyle w:val="SecondaryHeading"/>
        <w:spacing w:after="0" w:line="240" w:lineRule="auto"/>
        <w:rPr>
          <w:rFonts w:ascii="Arial" w:hAnsi="Arial" w:cs="Arial"/>
        </w:rPr>
      </w:pPr>
      <w:r w:rsidRPr="009A4185">
        <w:rPr>
          <w:rFonts w:ascii="Arial" w:hAnsi="Arial" w:cs="Arial"/>
        </w:rPr>
        <w:t>Stalls For Other Organisations:</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Sometimes people enquire as to whether they can set up a stall or table to sell goods which are </w:t>
      </w:r>
      <w:r w:rsidR="00185759" w:rsidRPr="009A4185">
        <w:rPr>
          <w:rFonts w:ascii="Arial" w:hAnsi="Arial" w:cs="Arial"/>
          <w:sz w:val="17"/>
          <w:szCs w:val="17"/>
        </w:rPr>
        <w:t>of</w:t>
      </w:r>
      <w:r w:rsidRPr="009A4185">
        <w:rPr>
          <w:rFonts w:ascii="Arial" w:hAnsi="Arial" w:cs="Arial"/>
          <w:sz w:val="17"/>
          <w:szCs w:val="17"/>
        </w:rPr>
        <w:t xml:space="preserve"> interest to exhibitors and the public. You may choose to charge for the table or alternatively accept a donation from the stall. Welfare organisations should not be charged.</w:t>
      </w:r>
    </w:p>
    <w:p w:rsidR="00BD3967" w:rsidRPr="00B44AD6" w:rsidRDefault="00BD3967" w:rsidP="006D0DFA">
      <w:pPr>
        <w:spacing w:after="120"/>
        <w:rPr>
          <w:rFonts w:ascii="Arial" w:hAnsi="Arial" w:cs="Arial"/>
          <w:color w:val="auto"/>
          <w:kern w:val="0"/>
          <w:sz w:val="32"/>
          <w:szCs w:val="32"/>
        </w:rPr>
      </w:pPr>
      <w:r w:rsidRPr="00B44AD6">
        <w:rPr>
          <w:rFonts w:ascii="Arial" w:hAnsi="Arial" w:cs="Arial"/>
          <w:iCs/>
          <w:color w:val="auto"/>
          <w:sz w:val="32"/>
          <w:szCs w:val="32"/>
        </w:rPr>
        <w:t>Setting Up The Show</w:t>
      </w:r>
    </w:p>
    <w:p w:rsidR="006D257A" w:rsidRPr="009A4185" w:rsidRDefault="006D257A" w:rsidP="006D0DFA">
      <w:pPr>
        <w:spacing w:before="120" w:after="120"/>
        <w:rPr>
          <w:rFonts w:ascii="Arial" w:hAnsi="Arial" w:cs="Arial"/>
          <w:sz w:val="17"/>
          <w:szCs w:val="17"/>
        </w:rPr>
      </w:pPr>
      <w:r w:rsidRPr="009A4185">
        <w:rPr>
          <w:rFonts w:ascii="Arial" w:hAnsi="Arial" w:cs="Arial"/>
          <w:sz w:val="17"/>
          <w:szCs w:val="17"/>
        </w:rPr>
        <w:t xml:space="preserve">You </w:t>
      </w:r>
      <w:r w:rsidR="00185759" w:rsidRPr="009A4185">
        <w:rPr>
          <w:rFonts w:ascii="Arial" w:hAnsi="Arial" w:cs="Arial"/>
          <w:sz w:val="17"/>
          <w:szCs w:val="17"/>
        </w:rPr>
        <w:t>may</w:t>
      </w:r>
      <w:r w:rsidRPr="009A4185">
        <w:rPr>
          <w:rFonts w:ascii="Arial" w:hAnsi="Arial" w:cs="Arial"/>
          <w:sz w:val="17"/>
          <w:szCs w:val="17"/>
        </w:rPr>
        <w:t xml:space="preserve"> arrive at the show hall the day before the show, with the cages, trestling, bench paper and a list of the cage numbers showing </w:t>
      </w:r>
      <w:r w:rsidR="00876DB6" w:rsidRPr="009A4185">
        <w:rPr>
          <w:rFonts w:ascii="Arial" w:hAnsi="Arial" w:cs="Arial"/>
          <w:sz w:val="17"/>
          <w:szCs w:val="17"/>
        </w:rPr>
        <w:t xml:space="preserve">cage types </w:t>
      </w:r>
      <w:r w:rsidRPr="009A4185">
        <w:rPr>
          <w:rFonts w:ascii="Arial" w:hAnsi="Arial" w:cs="Arial"/>
          <w:sz w:val="17"/>
          <w:szCs w:val="17"/>
        </w:rPr>
        <w:t>and, provided y</w:t>
      </w:r>
      <w:r w:rsidR="00185759" w:rsidRPr="009A4185">
        <w:rPr>
          <w:rFonts w:ascii="Arial" w:hAnsi="Arial" w:cs="Arial"/>
          <w:sz w:val="17"/>
          <w:szCs w:val="17"/>
        </w:rPr>
        <w:t xml:space="preserve">ou have </w:t>
      </w:r>
      <w:r w:rsidR="00876DB6" w:rsidRPr="009A4185">
        <w:rPr>
          <w:rFonts w:ascii="Arial" w:hAnsi="Arial" w:cs="Arial"/>
          <w:sz w:val="17"/>
          <w:szCs w:val="17"/>
        </w:rPr>
        <w:t>helpers</w:t>
      </w:r>
      <w:r w:rsidR="00185759" w:rsidRPr="009A4185">
        <w:rPr>
          <w:rFonts w:ascii="Arial" w:hAnsi="Arial" w:cs="Arial"/>
          <w:sz w:val="17"/>
          <w:szCs w:val="17"/>
        </w:rPr>
        <w:t xml:space="preserve">, </w:t>
      </w:r>
      <w:r w:rsidRPr="009A4185">
        <w:rPr>
          <w:rFonts w:ascii="Arial" w:hAnsi="Arial" w:cs="Arial"/>
          <w:sz w:val="17"/>
          <w:szCs w:val="17"/>
        </w:rPr>
        <w:t>will get the show set up. However, unless some preliminary planning has been done, the job will take twice as long as it needs.</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To get the most efficient and pleasant lay out and complete the job quickly, the following matters should be attended to in advance:</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Obtain the exact measurements of the hall and draw a plan showing the entrances and exits, stage (if any), foyer and side rooms.</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 xml:space="preserve">Having obtained an accurate picture of the space available, decide on the general lay out of the cages, where the vetting in is to be done, the location of the trophy table, where the Awards Board </w:t>
      </w:r>
      <w:r w:rsidR="00876DB6" w:rsidRPr="009A4185">
        <w:rPr>
          <w:rFonts w:ascii="Arial" w:hAnsi="Arial" w:cs="Arial"/>
          <w:sz w:val="17"/>
          <w:szCs w:val="17"/>
        </w:rPr>
        <w:t>a</w:t>
      </w:r>
      <w:r w:rsidRPr="009A4185">
        <w:rPr>
          <w:rFonts w:ascii="Arial" w:hAnsi="Arial" w:cs="Arial"/>
          <w:sz w:val="17"/>
          <w:szCs w:val="17"/>
        </w:rPr>
        <w:t xml:space="preserve">nd the </w:t>
      </w:r>
      <w:r w:rsidR="00876DB6" w:rsidRPr="009A4185">
        <w:rPr>
          <w:rFonts w:ascii="Arial" w:hAnsi="Arial" w:cs="Arial"/>
          <w:sz w:val="17"/>
          <w:szCs w:val="17"/>
        </w:rPr>
        <w:t xml:space="preserve">results recorder </w:t>
      </w:r>
      <w:r w:rsidRPr="009A4185">
        <w:rPr>
          <w:rFonts w:ascii="Arial" w:hAnsi="Arial" w:cs="Arial"/>
          <w:sz w:val="17"/>
          <w:szCs w:val="17"/>
        </w:rPr>
        <w:t xml:space="preserve"> are to be placed, the number and size of tables to be provided for ancillary activities and the clubs and where they are to be put.</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Draw a floor plan of the proposed lay out on a piece of graph paper.</w:t>
      </w:r>
    </w:p>
    <w:p w:rsidR="006D257A" w:rsidRPr="009A4185" w:rsidRDefault="00876DB6" w:rsidP="006D0DFA">
      <w:pPr>
        <w:numPr>
          <w:ilvl w:val="0"/>
          <w:numId w:val="1"/>
        </w:numPr>
        <w:ind w:left="565" w:hanging="565"/>
        <w:rPr>
          <w:rFonts w:ascii="Arial" w:hAnsi="Arial" w:cs="Arial"/>
          <w:sz w:val="17"/>
          <w:szCs w:val="17"/>
        </w:rPr>
      </w:pPr>
      <w:r w:rsidRPr="009A4185">
        <w:rPr>
          <w:rFonts w:ascii="Arial" w:hAnsi="Arial" w:cs="Arial"/>
          <w:sz w:val="17"/>
          <w:szCs w:val="17"/>
        </w:rPr>
        <w:t>T</w:t>
      </w:r>
      <w:r w:rsidR="006D257A" w:rsidRPr="009A4185">
        <w:rPr>
          <w:rFonts w:ascii="Arial" w:hAnsi="Arial" w:cs="Arial"/>
          <w:sz w:val="17"/>
          <w:szCs w:val="17"/>
        </w:rPr>
        <w:t xml:space="preserve">restles </w:t>
      </w:r>
      <w:r w:rsidRPr="009A4185">
        <w:rPr>
          <w:rFonts w:ascii="Arial" w:hAnsi="Arial" w:cs="Arial"/>
          <w:sz w:val="17"/>
          <w:szCs w:val="17"/>
        </w:rPr>
        <w:t xml:space="preserve">FASA own are </w:t>
      </w:r>
      <w:r w:rsidR="002F484E">
        <w:rPr>
          <w:rFonts w:ascii="Arial" w:hAnsi="Arial" w:cs="Arial"/>
          <w:sz w:val="17"/>
          <w:szCs w:val="17"/>
        </w:rPr>
        <w:t>100</w:t>
      </w:r>
      <w:r w:rsidR="00BA1B8A" w:rsidRPr="009A4185">
        <w:rPr>
          <w:rFonts w:ascii="Arial" w:hAnsi="Arial" w:cs="Arial"/>
          <w:sz w:val="17"/>
          <w:szCs w:val="17"/>
        </w:rPr>
        <w:t xml:space="preserve"> x 6'</w:t>
      </w:r>
      <w:r w:rsidRPr="009A4185">
        <w:rPr>
          <w:rFonts w:ascii="Arial" w:hAnsi="Arial" w:cs="Arial"/>
          <w:sz w:val="17"/>
          <w:szCs w:val="17"/>
        </w:rPr>
        <w:t xml:space="preserve"> in total which equates to </w:t>
      </w:r>
      <w:r w:rsidR="002F484E">
        <w:rPr>
          <w:rFonts w:ascii="Arial" w:hAnsi="Arial" w:cs="Arial"/>
          <w:sz w:val="17"/>
          <w:szCs w:val="17"/>
        </w:rPr>
        <w:t>600</w:t>
      </w:r>
      <w:r w:rsidR="00BA1B8A" w:rsidRPr="009A4185">
        <w:rPr>
          <w:rFonts w:ascii="Arial" w:hAnsi="Arial" w:cs="Arial"/>
          <w:sz w:val="17"/>
          <w:szCs w:val="17"/>
        </w:rPr>
        <w:t xml:space="preserve">'. </w:t>
      </w:r>
      <w:r w:rsidR="006D257A" w:rsidRPr="009A4185">
        <w:rPr>
          <w:rFonts w:ascii="Arial" w:hAnsi="Arial" w:cs="Arial"/>
          <w:sz w:val="17"/>
          <w:szCs w:val="17"/>
        </w:rPr>
        <w:t>Remember to allow a little more length than the exact theoretical length required to fit a certain number of cages, eg a length of 60</w:t>
      </w:r>
      <w:r w:rsidR="00BA1B8A" w:rsidRPr="009A4185">
        <w:rPr>
          <w:rFonts w:ascii="Arial" w:hAnsi="Arial" w:cs="Arial"/>
          <w:sz w:val="17"/>
          <w:szCs w:val="17"/>
        </w:rPr>
        <w:t xml:space="preserve">' </w:t>
      </w:r>
      <w:r w:rsidR="006D257A" w:rsidRPr="009A4185">
        <w:rPr>
          <w:rFonts w:ascii="Arial" w:hAnsi="Arial" w:cs="Arial"/>
          <w:sz w:val="17"/>
          <w:szCs w:val="17"/>
        </w:rPr>
        <w:t>of table should, theoretically take 20 double cages, each measuring 3</w:t>
      </w:r>
      <w:r w:rsidR="00BA1B8A" w:rsidRPr="009A4185">
        <w:rPr>
          <w:rFonts w:ascii="Arial" w:hAnsi="Arial" w:cs="Arial"/>
          <w:sz w:val="17"/>
          <w:szCs w:val="17"/>
        </w:rPr>
        <w:t>'</w:t>
      </w:r>
      <w:r w:rsidR="006D257A" w:rsidRPr="009A4185">
        <w:rPr>
          <w:rFonts w:ascii="Arial" w:hAnsi="Arial" w:cs="Arial"/>
          <w:sz w:val="17"/>
          <w:szCs w:val="17"/>
        </w:rPr>
        <w:t xml:space="preserve">. In practice, because of the small gaps between cages, 60 feet will only take </w:t>
      </w:r>
      <w:r w:rsidR="00BA1B8A" w:rsidRPr="009A4185">
        <w:rPr>
          <w:rFonts w:ascii="Arial" w:hAnsi="Arial" w:cs="Arial"/>
          <w:sz w:val="17"/>
          <w:szCs w:val="17"/>
        </w:rPr>
        <w:t>19 doubles and 1 single cage. (9</w:t>
      </w:r>
      <w:r w:rsidR="006D257A" w:rsidRPr="009A4185">
        <w:rPr>
          <w:rFonts w:ascii="Arial" w:hAnsi="Arial" w:cs="Arial"/>
          <w:sz w:val="17"/>
          <w:szCs w:val="17"/>
        </w:rPr>
        <w:t xml:space="preserve"> of these single cages are available.)</w:t>
      </w:r>
    </w:p>
    <w:p w:rsidR="006D257A" w:rsidRPr="009A4185" w:rsidRDefault="006D257A" w:rsidP="006D0DFA">
      <w:pPr>
        <w:numPr>
          <w:ilvl w:val="0"/>
          <w:numId w:val="1"/>
        </w:numPr>
        <w:ind w:left="565" w:hanging="565"/>
        <w:rPr>
          <w:rFonts w:ascii="Arial" w:hAnsi="Arial" w:cs="Arial"/>
          <w:sz w:val="17"/>
          <w:szCs w:val="17"/>
        </w:rPr>
      </w:pPr>
      <w:r w:rsidRPr="009A4185">
        <w:rPr>
          <w:rFonts w:ascii="Arial" w:hAnsi="Arial" w:cs="Arial"/>
          <w:sz w:val="17"/>
          <w:szCs w:val="17"/>
        </w:rPr>
        <w:t>It is wise to obtain firm promises in advance from eight to ten people to assist in putting up the show. Others will always be welcome. Arrange for a few men to be available right from the start to put up the tables.</w:t>
      </w:r>
    </w:p>
    <w:p w:rsidR="00F71312" w:rsidRPr="009A4185" w:rsidRDefault="00F71312" w:rsidP="006D0DFA">
      <w:pPr>
        <w:rPr>
          <w:rFonts w:ascii="Arial" w:hAnsi="Arial" w:cs="Arial"/>
          <w:sz w:val="17"/>
          <w:szCs w:val="17"/>
        </w:rPr>
      </w:pPr>
    </w:p>
    <w:p w:rsidR="009A4185" w:rsidRDefault="009A4185" w:rsidP="006D0DFA">
      <w:pPr>
        <w:rPr>
          <w:rFonts w:ascii="Arial" w:hAnsi="Arial" w:cs="Arial"/>
          <w:sz w:val="17"/>
          <w:szCs w:val="17"/>
        </w:rPr>
      </w:pPr>
    </w:p>
    <w:p w:rsidR="002F484E" w:rsidRDefault="002F484E" w:rsidP="006D0DFA">
      <w:pPr>
        <w:rPr>
          <w:rFonts w:ascii="Arial" w:hAnsi="Arial" w:cs="Arial"/>
          <w:sz w:val="17"/>
          <w:szCs w:val="17"/>
        </w:rPr>
      </w:pPr>
    </w:p>
    <w:p w:rsidR="002F484E" w:rsidRDefault="002F484E" w:rsidP="006D0DFA">
      <w:pPr>
        <w:rPr>
          <w:rFonts w:ascii="Arial" w:hAnsi="Arial" w:cs="Arial"/>
          <w:sz w:val="17"/>
          <w:szCs w:val="17"/>
        </w:rPr>
      </w:pPr>
    </w:p>
    <w:p w:rsidR="002F484E" w:rsidRPr="009A4185" w:rsidRDefault="002F484E" w:rsidP="006D0DFA">
      <w:pPr>
        <w:rPr>
          <w:rFonts w:ascii="Arial" w:hAnsi="Arial" w:cs="Arial"/>
          <w:sz w:val="17"/>
          <w:szCs w:val="17"/>
        </w:rPr>
      </w:pPr>
    </w:p>
    <w:p w:rsidR="009A4185" w:rsidRDefault="009A4185" w:rsidP="006D0DFA">
      <w:pPr>
        <w:rPr>
          <w:rFonts w:ascii="Arial" w:hAnsi="Arial" w:cs="Arial"/>
          <w:sz w:val="17"/>
          <w:szCs w:val="17"/>
        </w:rPr>
      </w:pPr>
    </w:p>
    <w:p w:rsidR="00262F32" w:rsidRDefault="00262F32" w:rsidP="006D0DFA">
      <w:pPr>
        <w:rPr>
          <w:rFonts w:ascii="Arial" w:hAnsi="Arial" w:cs="Arial"/>
          <w:sz w:val="17"/>
          <w:szCs w:val="17"/>
        </w:rPr>
      </w:pPr>
    </w:p>
    <w:p w:rsidR="00262F32" w:rsidRDefault="00262F32" w:rsidP="006D0DFA">
      <w:pPr>
        <w:rPr>
          <w:rFonts w:ascii="Arial" w:hAnsi="Arial" w:cs="Arial"/>
          <w:sz w:val="17"/>
          <w:szCs w:val="17"/>
        </w:rPr>
      </w:pPr>
    </w:p>
    <w:p w:rsidR="00262F32" w:rsidRPr="009A4185" w:rsidRDefault="00262F32" w:rsidP="006D0DFA">
      <w:pPr>
        <w:rPr>
          <w:rFonts w:ascii="Arial" w:hAnsi="Arial" w:cs="Arial"/>
          <w:sz w:val="17"/>
          <w:szCs w:val="17"/>
        </w:rPr>
      </w:pPr>
    </w:p>
    <w:p w:rsidR="009A4185" w:rsidRDefault="009A4185" w:rsidP="006D0DFA">
      <w:pPr>
        <w:rPr>
          <w:rFonts w:ascii="Arial" w:hAnsi="Arial" w:cs="Arial"/>
          <w:sz w:val="17"/>
          <w:szCs w:val="17"/>
        </w:rPr>
      </w:pPr>
    </w:p>
    <w:p w:rsidR="005B05F5" w:rsidRDefault="005B05F5" w:rsidP="006D0DFA">
      <w:pPr>
        <w:rPr>
          <w:rFonts w:ascii="Arial" w:hAnsi="Arial" w:cs="Arial"/>
          <w:sz w:val="17"/>
          <w:szCs w:val="17"/>
        </w:rPr>
      </w:pPr>
    </w:p>
    <w:p w:rsidR="005B05F5" w:rsidRPr="009A4185" w:rsidRDefault="005B05F5" w:rsidP="006D0DFA">
      <w:pPr>
        <w:rPr>
          <w:rFonts w:ascii="Arial" w:hAnsi="Arial" w:cs="Arial"/>
          <w:sz w:val="17"/>
          <w:szCs w:val="17"/>
        </w:rPr>
      </w:pPr>
    </w:p>
    <w:p w:rsidR="00F71312" w:rsidRPr="00B44AD6" w:rsidRDefault="00F71312" w:rsidP="006D0DFA">
      <w:pPr>
        <w:rPr>
          <w:rFonts w:ascii="Arial" w:hAnsi="Arial" w:cs="Arial"/>
          <w:color w:val="auto"/>
          <w:sz w:val="32"/>
          <w:szCs w:val="32"/>
        </w:rPr>
      </w:pPr>
      <w:r w:rsidRPr="00B44AD6">
        <w:rPr>
          <w:rFonts w:ascii="Arial" w:hAnsi="Arial" w:cs="Arial"/>
          <w:color w:val="auto"/>
          <w:sz w:val="32"/>
          <w:szCs w:val="32"/>
        </w:rPr>
        <w:lastRenderedPageBreak/>
        <w:t xml:space="preserve">The Procedure </w:t>
      </w:r>
      <w:r w:rsidR="006B4E1A" w:rsidRPr="00B44AD6">
        <w:rPr>
          <w:rFonts w:ascii="Arial" w:hAnsi="Arial" w:cs="Arial"/>
          <w:color w:val="auto"/>
          <w:sz w:val="32"/>
          <w:szCs w:val="32"/>
        </w:rPr>
        <w:t>for</w:t>
      </w:r>
      <w:r w:rsidRPr="00B44AD6">
        <w:rPr>
          <w:rFonts w:ascii="Arial" w:hAnsi="Arial" w:cs="Arial"/>
          <w:color w:val="auto"/>
          <w:sz w:val="32"/>
          <w:szCs w:val="32"/>
        </w:rPr>
        <w:t xml:space="preserve"> Putting Up Is As Follows  </w:t>
      </w:r>
    </w:p>
    <w:p w:rsidR="006D257A" w:rsidRPr="009A4185" w:rsidRDefault="006D257A" w:rsidP="006D0DFA">
      <w:pPr>
        <w:numPr>
          <w:ilvl w:val="0"/>
          <w:numId w:val="5"/>
        </w:numPr>
        <w:ind w:left="565" w:hanging="565"/>
        <w:rPr>
          <w:rFonts w:ascii="Arial" w:hAnsi="Arial" w:cs="Arial"/>
          <w:sz w:val="17"/>
          <w:szCs w:val="17"/>
        </w:rPr>
      </w:pPr>
      <w:r w:rsidRPr="009A4185">
        <w:rPr>
          <w:rFonts w:ascii="Arial" w:hAnsi="Arial" w:cs="Arial"/>
          <w:sz w:val="17"/>
          <w:szCs w:val="17"/>
        </w:rPr>
        <w:t>The first job is to set up the trestles</w:t>
      </w:r>
      <w:r w:rsidR="00BA1B8A" w:rsidRPr="009A4185">
        <w:rPr>
          <w:rFonts w:ascii="Arial" w:hAnsi="Arial" w:cs="Arial"/>
          <w:sz w:val="17"/>
          <w:szCs w:val="17"/>
        </w:rPr>
        <w:t xml:space="preserve"> in bays then </w:t>
      </w:r>
      <w:r w:rsidRPr="009A4185">
        <w:rPr>
          <w:rFonts w:ascii="Arial" w:hAnsi="Arial" w:cs="Arial"/>
          <w:sz w:val="17"/>
          <w:szCs w:val="17"/>
        </w:rPr>
        <w:t>cover</w:t>
      </w:r>
      <w:r w:rsidR="00BA1B8A" w:rsidRPr="009A4185">
        <w:rPr>
          <w:rFonts w:ascii="Arial" w:hAnsi="Arial" w:cs="Arial"/>
          <w:sz w:val="17"/>
          <w:szCs w:val="17"/>
        </w:rPr>
        <w:t xml:space="preserve"> tops and fronts (skirts)</w:t>
      </w:r>
      <w:r w:rsidRPr="009A4185">
        <w:rPr>
          <w:rFonts w:ascii="Arial" w:hAnsi="Arial" w:cs="Arial"/>
          <w:sz w:val="17"/>
          <w:szCs w:val="17"/>
        </w:rPr>
        <w:t xml:space="preserve"> with paper.</w:t>
      </w:r>
    </w:p>
    <w:p w:rsidR="006D257A" w:rsidRPr="009A4185" w:rsidRDefault="006D257A" w:rsidP="006D0DFA">
      <w:pPr>
        <w:numPr>
          <w:ilvl w:val="0"/>
          <w:numId w:val="5"/>
        </w:numPr>
        <w:ind w:left="565" w:hanging="565"/>
        <w:rPr>
          <w:rFonts w:ascii="Arial" w:hAnsi="Arial" w:cs="Arial"/>
          <w:sz w:val="17"/>
          <w:szCs w:val="17"/>
        </w:rPr>
      </w:pPr>
      <w:r w:rsidRPr="009A4185">
        <w:rPr>
          <w:rFonts w:ascii="Arial" w:hAnsi="Arial" w:cs="Arial"/>
          <w:sz w:val="17"/>
          <w:szCs w:val="17"/>
        </w:rPr>
        <w:t xml:space="preserve">Cages should be unloaded from the trailer </w:t>
      </w:r>
      <w:r w:rsidR="00BA1B8A" w:rsidRPr="009A4185">
        <w:rPr>
          <w:rFonts w:ascii="Arial" w:hAnsi="Arial" w:cs="Arial"/>
          <w:sz w:val="17"/>
          <w:szCs w:val="17"/>
        </w:rPr>
        <w:t xml:space="preserve">as required </w:t>
      </w:r>
      <w:r w:rsidRPr="009A4185">
        <w:rPr>
          <w:rFonts w:ascii="Arial" w:hAnsi="Arial" w:cs="Arial"/>
          <w:sz w:val="17"/>
          <w:szCs w:val="17"/>
        </w:rPr>
        <w:t xml:space="preserve">and </w:t>
      </w:r>
      <w:r w:rsidR="00BA1B8A" w:rsidRPr="009A4185">
        <w:rPr>
          <w:rFonts w:ascii="Arial" w:hAnsi="Arial" w:cs="Arial"/>
          <w:sz w:val="17"/>
          <w:szCs w:val="17"/>
        </w:rPr>
        <w:t>placed in bays according to needs for that bay</w:t>
      </w:r>
      <w:r w:rsidRPr="009A4185">
        <w:rPr>
          <w:rFonts w:ascii="Arial" w:hAnsi="Arial" w:cs="Arial"/>
          <w:sz w:val="17"/>
          <w:szCs w:val="17"/>
        </w:rPr>
        <w:t>.</w:t>
      </w:r>
      <w:r w:rsidR="00BA1B8A" w:rsidRPr="009A4185">
        <w:rPr>
          <w:rFonts w:ascii="Arial" w:hAnsi="Arial" w:cs="Arial"/>
          <w:sz w:val="17"/>
          <w:szCs w:val="17"/>
        </w:rPr>
        <w:t xml:space="preserve"> Cages are then placed on trestles in line with the list of cage numbers and types leaving spaces for Exhibitor Owned Cages (cage number to be written in space)as per the list prepared by the Entry Officer.</w:t>
      </w:r>
    </w:p>
    <w:p w:rsidR="006D257A" w:rsidRPr="009A4185" w:rsidRDefault="006D257A" w:rsidP="006D0DFA">
      <w:pPr>
        <w:numPr>
          <w:ilvl w:val="0"/>
          <w:numId w:val="5"/>
        </w:numPr>
        <w:ind w:left="565" w:hanging="565"/>
        <w:rPr>
          <w:rFonts w:ascii="Arial" w:hAnsi="Arial" w:cs="Arial"/>
          <w:sz w:val="17"/>
          <w:szCs w:val="17"/>
        </w:rPr>
      </w:pPr>
      <w:r w:rsidRPr="009A4185">
        <w:rPr>
          <w:rFonts w:ascii="Arial" w:hAnsi="Arial" w:cs="Arial"/>
          <w:sz w:val="17"/>
          <w:szCs w:val="17"/>
        </w:rPr>
        <w:t xml:space="preserve">The cage number cards </w:t>
      </w:r>
      <w:r w:rsidR="00BA1B8A" w:rsidRPr="009A4185">
        <w:rPr>
          <w:rFonts w:ascii="Arial" w:hAnsi="Arial" w:cs="Arial"/>
          <w:sz w:val="17"/>
          <w:szCs w:val="17"/>
        </w:rPr>
        <w:t>are then a</w:t>
      </w:r>
      <w:r w:rsidRPr="009A4185">
        <w:rPr>
          <w:rFonts w:ascii="Arial" w:hAnsi="Arial" w:cs="Arial"/>
          <w:sz w:val="17"/>
          <w:szCs w:val="17"/>
        </w:rPr>
        <w:t>ttached</w:t>
      </w:r>
      <w:r w:rsidR="00BA1B8A" w:rsidRPr="009A4185">
        <w:rPr>
          <w:rFonts w:ascii="Arial" w:hAnsi="Arial" w:cs="Arial"/>
          <w:sz w:val="17"/>
          <w:szCs w:val="17"/>
        </w:rPr>
        <w:t xml:space="preserve"> to cages or placed in the space for any Exhibitor Owned Cages</w:t>
      </w:r>
      <w:r w:rsidRPr="009A4185">
        <w:rPr>
          <w:rFonts w:ascii="Arial" w:hAnsi="Arial" w:cs="Arial"/>
          <w:sz w:val="17"/>
          <w:szCs w:val="17"/>
        </w:rPr>
        <w:t>.</w:t>
      </w:r>
    </w:p>
    <w:p w:rsidR="00DE4CFD" w:rsidRPr="009A4185" w:rsidRDefault="006D257A" w:rsidP="006D0DFA">
      <w:pPr>
        <w:numPr>
          <w:ilvl w:val="0"/>
          <w:numId w:val="5"/>
        </w:numPr>
        <w:ind w:left="565" w:hanging="565"/>
        <w:rPr>
          <w:rFonts w:ascii="Arial" w:hAnsi="Arial" w:cs="Arial"/>
          <w:sz w:val="17"/>
        </w:rPr>
      </w:pPr>
      <w:r w:rsidRPr="009A4185">
        <w:rPr>
          <w:rFonts w:ascii="Arial" w:hAnsi="Arial" w:cs="Arial"/>
          <w:sz w:val="17"/>
          <w:szCs w:val="17"/>
        </w:rPr>
        <w:t xml:space="preserve">The cages must be disinfected with </w:t>
      </w:r>
      <w:r w:rsidR="00D16494" w:rsidRPr="009A4185">
        <w:rPr>
          <w:rFonts w:ascii="Arial" w:hAnsi="Arial" w:cs="Arial"/>
          <w:sz w:val="17"/>
          <w:szCs w:val="17"/>
        </w:rPr>
        <w:t xml:space="preserve">supplied by FASA </w:t>
      </w:r>
      <w:r w:rsidRPr="009A4185">
        <w:rPr>
          <w:rFonts w:ascii="Arial" w:hAnsi="Arial" w:cs="Arial"/>
          <w:sz w:val="17"/>
          <w:szCs w:val="17"/>
        </w:rPr>
        <w:t>(</w:t>
      </w:r>
      <w:r w:rsidR="00D16494" w:rsidRPr="009A4185">
        <w:rPr>
          <w:rFonts w:ascii="Arial" w:hAnsi="Arial" w:cs="Arial"/>
          <w:sz w:val="17"/>
        </w:rPr>
        <w:t>using the spray bottles</w:t>
      </w:r>
      <w:r w:rsidR="00DE4CFD" w:rsidRPr="009A4185">
        <w:rPr>
          <w:rFonts w:ascii="Arial" w:hAnsi="Arial" w:cs="Arial"/>
          <w:sz w:val="17"/>
        </w:rPr>
        <w:t xml:space="preserve"> that the judges will use the next day).</w:t>
      </w:r>
    </w:p>
    <w:p w:rsidR="006D257A" w:rsidRPr="009A4185" w:rsidRDefault="006D257A" w:rsidP="006D0DFA">
      <w:pPr>
        <w:numPr>
          <w:ilvl w:val="0"/>
          <w:numId w:val="5"/>
        </w:numPr>
        <w:ind w:left="565" w:hanging="565"/>
        <w:rPr>
          <w:rFonts w:ascii="Arial" w:hAnsi="Arial" w:cs="Arial"/>
          <w:sz w:val="17"/>
          <w:szCs w:val="17"/>
        </w:rPr>
      </w:pPr>
      <w:r w:rsidRPr="009A4185">
        <w:rPr>
          <w:rFonts w:ascii="Arial" w:hAnsi="Arial" w:cs="Arial"/>
          <w:sz w:val="17"/>
          <w:szCs w:val="17"/>
        </w:rPr>
        <w:t>Tables for vetting in, checking in, and notices should all be placed in position.</w:t>
      </w:r>
    </w:p>
    <w:p w:rsidR="006D257A" w:rsidRPr="009A4185" w:rsidRDefault="00804B77" w:rsidP="006D0DFA">
      <w:pPr>
        <w:numPr>
          <w:ilvl w:val="0"/>
          <w:numId w:val="5"/>
        </w:numPr>
        <w:ind w:left="565" w:hanging="565"/>
        <w:rPr>
          <w:rFonts w:ascii="Arial" w:hAnsi="Arial" w:cs="Arial"/>
          <w:sz w:val="17"/>
          <w:szCs w:val="17"/>
        </w:rPr>
      </w:pPr>
      <w:r w:rsidRPr="009A4185">
        <w:rPr>
          <w:rFonts w:ascii="Arial" w:hAnsi="Arial" w:cs="Arial"/>
          <w:sz w:val="17"/>
          <w:szCs w:val="17"/>
        </w:rPr>
        <w:t>L</w:t>
      </w:r>
      <w:r w:rsidR="006D257A" w:rsidRPr="009A4185">
        <w:rPr>
          <w:rFonts w:ascii="Arial" w:hAnsi="Arial" w:cs="Arial"/>
          <w:sz w:val="17"/>
          <w:szCs w:val="17"/>
        </w:rPr>
        <w:t xml:space="preserve">eave some spare cage wires in an easily accessible place, such as the </w:t>
      </w:r>
      <w:r w:rsidR="00D16494" w:rsidRPr="009A4185">
        <w:rPr>
          <w:rFonts w:ascii="Arial" w:hAnsi="Arial" w:cs="Arial"/>
          <w:sz w:val="17"/>
          <w:szCs w:val="17"/>
        </w:rPr>
        <w:t xml:space="preserve">club or FASA </w:t>
      </w:r>
      <w:r w:rsidR="006D257A" w:rsidRPr="009A4185">
        <w:rPr>
          <w:rFonts w:ascii="Arial" w:hAnsi="Arial" w:cs="Arial"/>
          <w:sz w:val="17"/>
          <w:szCs w:val="17"/>
        </w:rPr>
        <w:t>table or the end of rows.</w:t>
      </w:r>
    </w:p>
    <w:p w:rsidR="006D257A" w:rsidRPr="009A4185" w:rsidRDefault="00804B77" w:rsidP="00185759">
      <w:pPr>
        <w:numPr>
          <w:ilvl w:val="0"/>
          <w:numId w:val="5"/>
        </w:numPr>
        <w:ind w:left="567" w:hanging="567"/>
        <w:rPr>
          <w:rFonts w:ascii="Arial" w:hAnsi="Arial" w:cs="Arial"/>
          <w:sz w:val="17"/>
          <w:szCs w:val="17"/>
        </w:rPr>
      </w:pPr>
      <w:r w:rsidRPr="009A4185">
        <w:rPr>
          <w:rFonts w:ascii="Arial" w:hAnsi="Arial" w:cs="Arial"/>
          <w:sz w:val="17"/>
          <w:szCs w:val="17"/>
        </w:rPr>
        <w:t>M</w:t>
      </w:r>
      <w:r w:rsidR="006D257A" w:rsidRPr="009A4185">
        <w:rPr>
          <w:rFonts w:ascii="Arial" w:hAnsi="Arial" w:cs="Arial"/>
          <w:sz w:val="17"/>
          <w:szCs w:val="17"/>
        </w:rPr>
        <w:t xml:space="preserve">ake sure you have the key </w:t>
      </w:r>
      <w:r w:rsidR="00D16494" w:rsidRPr="009A4185">
        <w:rPr>
          <w:rFonts w:ascii="Arial" w:hAnsi="Arial" w:cs="Arial"/>
          <w:sz w:val="17"/>
          <w:szCs w:val="17"/>
        </w:rPr>
        <w:t xml:space="preserve">and an alarm code </w:t>
      </w:r>
      <w:r w:rsidR="006D257A" w:rsidRPr="009A4185">
        <w:rPr>
          <w:rFonts w:ascii="Arial" w:hAnsi="Arial" w:cs="Arial"/>
          <w:sz w:val="17"/>
          <w:szCs w:val="17"/>
        </w:rPr>
        <w:t xml:space="preserve">to open up the hall the next morning or know where to get it. </w:t>
      </w:r>
    </w:p>
    <w:p w:rsidR="00DE4CFD" w:rsidRPr="009A4185" w:rsidRDefault="00DE4CFD" w:rsidP="00185759">
      <w:pPr>
        <w:numPr>
          <w:ilvl w:val="0"/>
          <w:numId w:val="5"/>
        </w:numPr>
        <w:ind w:left="567" w:hanging="567"/>
        <w:rPr>
          <w:rFonts w:ascii="Arial" w:hAnsi="Arial" w:cs="Arial"/>
          <w:sz w:val="17"/>
        </w:rPr>
      </w:pPr>
      <w:r w:rsidRPr="009A4185">
        <w:rPr>
          <w:rFonts w:ascii="Arial" w:hAnsi="Arial" w:cs="Arial"/>
          <w:sz w:val="17"/>
        </w:rPr>
        <w:t>Any changes to the judges must be written up and notice placed by the front door. Also notices about turning off mobile phones during judging.</w:t>
      </w:r>
    </w:p>
    <w:p w:rsidR="00DE4CFD" w:rsidRPr="009A4185" w:rsidRDefault="00DE4CFD" w:rsidP="006D0DFA">
      <w:pPr>
        <w:ind w:left="565"/>
        <w:rPr>
          <w:rFonts w:ascii="Arial" w:hAnsi="Arial" w:cs="Arial"/>
          <w:sz w:val="17"/>
          <w:szCs w:val="17"/>
        </w:rPr>
      </w:pPr>
    </w:p>
    <w:p w:rsidR="00BD3967" w:rsidRPr="009A4185" w:rsidRDefault="00BD3967" w:rsidP="006D0DFA">
      <w:pPr>
        <w:ind w:left="565"/>
        <w:rPr>
          <w:rFonts w:ascii="Arial" w:hAnsi="Arial" w:cs="Arial"/>
          <w:sz w:val="17"/>
          <w:szCs w:val="17"/>
        </w:rPr>
      </w:pPr>
    </w:p>
    <w:p w:rsidR="00BD3967" w:rsidRPr="00B44AD6" w:rsidRDefault="00BD3967" w:rsidP="006D0DFA">
      <w:pPr>
        <w:rPr>
          <w:rFonts w:ascii="Arial" w:hAnsi="Arial" w:cs="Arial"/>
          <w:color w:val="auto"/>
          <w:kern w:val="0"/>
          <w:sz w:val="32"/>
          <w:szCs w:val="32"/>
        </w:rPr>
      </w:pPr>
      <w:r w:rsidRPr="00B44AD6">
        <w:rPr>
          <w:rFonts w:ascii="Arial" w:hAnsi="Arial" w:cs="Arial"/>
          <w:iCs/>
          <w:sz w:val="32"/>
          <w:szCs w:val="32"/>
        </w:rPr>
        <w:t xml:space="preserve">Arrival </w:t>
      </w:r>
      <w:r w:rsidR="006B4E1A" w:rsidRPr="00B44AD6">
        <w:rPr>
          <w:rFonts w:ascii="Arial" w:hAnsi="Arial" w:cs="Arial"/>
          <w:iCs/>
          <w:sz w:val="32"/>
          <w:szCs w:val="32"/>
        </w:rPr>
        <w:t>at</w:t>
      </w:r>
      <w:r w:rsidRPr="00B44AD6">
        <w:rPr>
          <w:rFonts w:ascii="Arial" w:hAnsi="Arial" w:cs="Arial"/>
          <w:iCs/>
          <w:sz w:val="32"/>
          <w:szCs w:val="32"/>
        </w:rPr>
        <w:t xml:space="preserve"> The Show </w:t>
      </w:r>
      <w:r w:rsidR="006B4E1A" w:rsidRPr="00B44AD6">
        <w:rPr>
          <w:rFonts w:ascii="Arial" w:hAnsi="Arial" w:cs="Arial"/>
          <w:iCs/>
          <w:sz w:val="32"/>
          <w:szCs w:val="32"/>
        </w:rPr>
        <w:t>&amp;</w:t>
      </w:r>
      <w:r w:rsidR="009A4185" w:rsidRPr="00B44AD6">
        <w:rPr>
          <w:rFonts w:ascii="Arial" w:hAnsi="Arial" w:cs="Arial"/>
          <w:iCs/>
          <w:sz w:val="32"/>
          <w:szCs w:val="32"/>
        </w:rPr>
        <w:t xml:space="preserve"> </w:t>
      </w:r>
      <w:r w:rsidRPr="00B44AD6">
        <w:rPr>
          <w:rFonts w:ascii="Arial" w:hAnsi="Arial" w:cs="Arial"/>
          <w:iCs/>
          <w:sz w:val="32"/>
          <w:szCs w:val="32"/>
        </w:rPr>
        <w:t>Checking In Of The Cats</w:t>
      </w:r>
    </w:p>
    <w:p w:rsidR="00804B77" w:rsidRPr="00B44AD6" w:rsidRDefault="00804B77" w:rsidP="006D0DFA">
      <w:pPr>
        <w:spacing w:after="120"/>
        <w:rPr>
          <w:rFonts w:ascii="Arial" w:hAnsi="Arial" w:cs="Arial"/>
          <w:b/>
          <w:bCs/>
          <w:sz w:val="10"/>
          <w:szCs w:val="10"/>
        </w:rPr>
      </w:pPr>
    </w:p>
    <w:p w:rsidR="006D257A" w:rsidRPr="009A4185" w:rsidRDefault="006D257A" w:rsidP="006D0DFA">
      <w:pPr>
        <w:spacing w:after="120"/>
        <w:rPr>
          <w:rFonts w:ascii="Arial" w:hAnsi="Arial" w:cs="Arial"/>
          <w:b/>
          <w:bCs/>
        </w:rPr>
      </w:pPr>
      <w:r w:rsidRPr="009A4185">
        <w:rPr>
          <w:rFonts w:ascii="Arial" w:hAnsi="Arial" w:cs="Arial"/>
          <w:b/>
          <w:bCs/>
        </w:rPr>
        <w:t xml:space="preserve">SET YOUR ALARM CLOCK BEFORE YOU GO TO BED!!! </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If the club management wishes to gain a reputation for running efficient, happy shows, a good start to the day always makes a good impression with exhibitors. Courteous, friendly helpfulness should be the order of the day.</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Every endeavour should be made to ensure that vets arrive on time and a telephone reminder the day before is advisable.</w:t>
      </w:r>
    </w:p>
    <w:p w:rsidR="006D257A" w:rsidRPr="009A4185" w:rsidRDefault="006D257A" w:rsidP="006D0DFA">
      <w:pPr>
        <w:spacing w:after="120"/>
        <w:rPr>
          <w:rFonts w:ascii="Arial" w:hAnsi="Arial" w:cs="Arial"/>
          <w:color w:val="auto"/>
          <w:sz w:val="17"/>
          <w:szCs w:val="17"/>
        </w:rPr>
      </w:pPr>
      <w:r w:rsidRPr="009A4185">
        <w:rPr>
          <w:rFonts w:ascii="Arial" w:hAnsi="Arial" w:cs="Arial"/>
          <w:color w:val="auto"/>
          <w:sz w:val="17"/>
          <w:szCs w:val="17"/>
        </w:rPr>
        <w:t>Paper towel and</w:t>
      </w:r>
      <w:r w:rsidR="00D16494" w:rsidRPr="009A4185">
        <w:rPr>
          <w:rFonts w:ascii="Arial" w:hAnsi="Arial" w:cs="Arial"/>
          <w:color w:val="auto"/>
          <w:sz w:val="17"/>
          <w:szCs w:val="17"/>
        </w:rPr>
        <w:t xml:space="preserve"> spray bottles with </w:t>
      </w:r>
      <w:r w:rsidRPr="009A4185">
        <w:rPr>
          <w:rFonts w:ascii="Arial" w:hAnsi="Arial" w:cs="Arial"/>
          <w:color w:val="auto"/>
          <w:sz w:val="17"/>
          <w:szCs w:val="17"/>
        </w:rPr>
        <w:t>disinfectant water should be ready on the vets tables and vetting stewards should be on time. If they are unable to have their cats checked early</w:t>
      </w:r>
      <w:r w:rsidR="00D16494" w:rsidRPr="009A4185">
        <w:rPr>
          <w:rFonts w:ascii="Arial" w:hAnsi="Arial" w:cs="Arial"/>
          <w:color w:val="auto"/>
          <w:sz w:val="17"/>
          <w:szCs w:val="17"/>
        </w:rPr>
        <w:t>.</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The officials responsible for giving out vetting </w:t>
      </w:r>
      <w:r w:rsidR="00D16494" w:rsidRPr="009A4185">
        <w:rPr>
          <w:rFonts w:ascii="Arial" w:hAnsi="Arial" w:cs="Arial"/>
          <w:sz w:val="17"/>
          <w:szCs w:val="17"/>
        </w:rPr>
        <w:t xml:space="preserve">slips </w:t>
      </w:r>
      <w:r w:rsidRPr="009A4185">
        <w:rPr>
          <w:rFonts w:ascii="Arial" w:hAnsi="Arial" w:cs="Arial"/>
          <w:sz w:val="17"/>
          <w:szCs w:val="17"/>
        </w:rPr>
        <w:t xml:space="preserve">should be ready </w:t>
      </w:r>
      <w:r w:rsidR="00D16494" w:rsidRPr="009A4185">
        <w:rPr>
          <w:rFonts w:ascii="Arial" w:hAnsi="Arial" w:cs="Arial"/>
          <w:sz w:val="17"/>
          <w:szCs w:val="17"/>
        </w:rPr>
        <w:t xml:space="preserve">15 minutes </w:t>
      </w:r>
      <w:r w:rsidRPr="009A4185">
        <w:rPr>
          <w:rFonts w:ascii="Arial" w:hAnsi="Arial" w:cs="Arial"/>
          <w:sz w:val="17"/>
          <w:szCs w:val="17"/>
        </w:rPr>
        <w:t>before the advertised time and a relief should be available as well.</w:t>
      </w:r>
      <w:r w:rsidR="00D16494" w:rsidRPr="009A4185">
        <w:rPr>
          <w:rFonts w:ascii="Arial" w:hAnsi="Arial" w:cs="Arial"/>
          <w:sz w:val="17"/>
          <w:szCs w:val="17"/>
        </w:rPr>
        <w:t xml:space="preserve"> A list of scratchings should be compiled as exhibitors collect their vetting slips. This list to be given to the steward coordinator on completion of vetting in.</w:t>
      </w:r>
    </w:p>
    <w:p w:rsidR="00803A61" w:rsidRPr="009A4185" w:rsidRDefault="006D257A" w:rsidP="006D0DFA">
      <w:pPr>
        <w:spacing w:after="120"/>
        <w:rPr>
          <w:rFonts w:ascii="Arial" w:hAnsi="Arial" w:cs="Arial"/>
          <w:sz w:val="17"/>
          <w:szCs w:val="17"/>
        </w:rPr>
      </w:pPr>
      <w:r w:rsidRPr="009A4185">
        <w:rPr>
          <w:rFonts w:ascii="Arial" w:hAnsi="Arial" w:cs="Arial"/>
          <w:sz w:val="17"/>
          <w:szCs w:val="17"/>
        </w:rPr>
        <w:t>Judges should be welcomed and directed to the “tea room” away from the exhibitors</w:t>
      </w:r>
      <w:r w:rsidR="00D16494" w:rsidRPr="009A4185">
        <w:rPr>
          <w:rFonts w:ascii="Arial" w:hAnsi="Arial" w:cs="Arial"/>
          <w:sz w:val="17"/>
          <w:szCs w:val="17"/>
        </w:rPr>
        <w:t xml:space="preserve"> and give them their judging slips for the day</w:t>
      </w:r>
      <w:r w:rsidRPr="009A4185">
        <w:rPr>
          <w:rFonts w:ascii="Arial" w:hAnsi="Arial" w:cs="Arial"/>
          <w:sz w:val="17"/>
          <w:szCs w:val="17"/>
        </w:rPr>
        <w:t>. When the Show Manager is ready for judging to begin, the Steward Co-ordinator will assemble the stewards and, if necessary introduce them to their judge</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An official should quickly check to see that no identifying objects have been left in or on the cages and that no cat is in distress.</w:t>
      </w:r>
    </w:p>
    <w:p w:rsidR="006D257A" w:rsidRPr="009A4185" w:rsidRDefault="006D257A" w:rsidP="006D0DFA">
      <w:pPr>
        <w:spacing w:after="80"/>
        <w:rPr>
          <w:rFonts w:ascii="Arial" w:hAnsi="Arial" w:cs="Arial"/>
          <w:iCs/>
          <w:sz w:val="17"/>
          <w:szCs w:val="17"/>
        </w:rPr>
      </w:pPr>
    </w:p>
    <w:p w:rsidR="006D257A" w:rsidRPr="00B44AD6" w:rsidRDefault="006D257A" w:rsidP="006D0DFA">
      <w:pPr>
        <w:rPr>
          <w:rFonts w:ascii="Arial" w:hAnsi="Arial" w:cs="Arial"/>
          <w:iCs/>
          <w:sz w:val="32"/>
          <w:szCs w:val="32"/>
        </w:rPr>
      </w:pPr>
      <w:r w:rsidRPr="00B44AD6">
        <w:rPr>
          <w:rFonts w:ascii="Arial" w:hAnsi="Arial" w:cs="Arial"/>
          <w:iCs/>
          <w:sz w:val="32"/>
          <w:szCs w:val="32"/>
        </w:rPr>
        <w:t xml:space="preserve">The </w:t>
      </w:r>
      <w:r w:rsidR="00803A61" w:rsidRPr="00B44AD6">
        <w:rPr>
          <w:rFonts w:ascii="Arial" w:hAnsi="Arial" w:cs="Arial"/>
          <w:iCs/>
          <w:sz w:val="32"/>
          <w:szCs w:val="32"/>
        </w:rPr>
        <w:t>Ring Clerk,</w:t>
      </w:r>
      <w:r w:rsidRPr="00B44AD6">
        <w:rPr>
          <w:rFonts w:ascii="Arial" w:hAnsi="Arial" w:cs="Arial"/>
          <w:iCs/>
          <w:sz w:val="32"/>
          <w:szCs w:val="32"/>
        </w:rPr>
        <w:t xml:space="preserve"> </w:t>
      </w:r>
      <w:r w:rsidR="00803A61" w:rsidRPr="00B44AD6">
        <w:rPr>
          <w:rFonts w:ascii="Arial" w:hAnsi="Arial" w:cs="Arial"/>
          <w:iCs/>
          <w:sz w:val="32"/>
          <w:szCs w:val="32"/>
        </w:rPr>
        <w:t>Results Recorder</w:t>
      </w:r>
    </w:p>
    <w:p w:rsidR="00E24E9A" w:rsidRPr="009A4185" w:rsidRDefault="00E24E9A" w:rsidP="006D0DFA">
      <w:pPr>
        <w:rPr>
          <w:rFonts w:ascii="Arial" w:hAnsi="Arial" w:cs="Arial"/>
          <w:iCs/>
          <w:sz w:val="17"/>
          <w:szCs w:val="17"/>
        </w:rPr>
      </w:pPr>
    </w:p>
    <w:p w:rsidR="00E24E9A" w:rsidRPr="009A4185" w:rsidRDefault="00803A61" w:rsidP="006D0DFA">
      <w:pPr>
        <w:spacing w:before="120" w:after="120"/>
        <w:rPr>
          <w:rFonts w:ascii="Arial" w:hAnsi="Arial" w:cs="Arial"/>
          <w:sz w:val="17"/>
          <w:szCs w:val="17"/>
        </w:rPr>
      </w:pPr>
      <w:r w:rsidRPr="009A4185">
        <w:rPr>
          <w:rFonts w:ascii="Arial" w:hAnsi="Arial" w:cs="Arial"/>
          <w:b/>
          <w:sz w:val="18"/>
          <w:szCs w:val="18"/>
        </w:rPr>
        <w:t>Ring Clerks</w:t>
      </w:r>
      <w:r w:rsidRPr="009A4185">
        <w:rPr>
          <w:rFonts w:ascii="Arial" w:hAnsi="Arial" w:cs="Arial"/>
          <w:sz w:val="17"/>
          <w:szCs w:val="17"/>
        </w:rPr>
        <w:t xml:space="preserve"> are appointed by the Show Manager well in advance of the show and one is needed for each judge or bay. </w:t>
      </w:r>
    </w:p>
    <w:p w:rsidR="00E24E9A" w:rsidRPr="009A4185" w:rsidRDefault="00803A61" w:rsidP="006D0DFA">
      <w:pPr>
        <w:spacing w:before="120" w:after="120"/>
        <w:rPr>
          <w:rFonts w:ascii="Arial" w:hAnsi="Arial" w:cs="Arial"/>
          <w:sz w:val="17"/>
          <w:szCs w:val="17"/>
        </w:rPr>
      </w:pPr>
      <w:r w:rsidRPr="009A4185">
        <w:rPr>
          <w:rFonts w:ascii="Arial" w:hAnsi="Arial" w:cs="Arial"/>
          <w:sz w:val="17"/>
          <w:szCs w:val="17"/>
        </w:rPr>
        <w:t xml:space="preserve">The </w:t>
      </w:r>
      <w:r w:rsidR="00E24E9A" w:rsidRPr="009A4185">
        <w:rPr>
          <w:rFonts w:ascii="Arial" w:hAnsi="Arial" w:cs="Arial"/>
          <w:sz w:val="17"/>
          <w:szCs w:val="17"/>
        </w:rPr>
        <w:t>Ring Clerks are responsible for:</w:t>
      </w:r>
    </w:p>
    <w:p w:rsidR="00E24E9A" w:rsidRPr="00B44AD6" w:rsidRDefault="00F20A2F" w:rsidP="00B44AD6">
      <w:pPr>
        <w:pStyle w:val="ListParagraph"/>
        <w:numPr>
          <w:ilvl w:val="0"/>
          <w:numId w:val="10"/>
        </w:numPr>
        <w:spacing w:before="120" w:after="120"/>
        <w:rPr>
          <w:rFonts w:ascii="Arial" w:hAnsi="Arial" w:cs="Arial"/>
          <w:sz w:val="17"/>
          <w:szCs w:val="17"/>
        </w:rPr>
      </w:pPr>
      <w:r w:rsidRPr="00B44AD6">
        <w:rPr>
          <w:rFonts w:ascii="Arial" w:hAnsi="Arial" w:cs="Arial"/>
          <w:sz w:val="17"/>
          <w:szCs w:val="17"/>
        </w:rPr>
        <w:t>compl</w:t>
      </w:r>
      <w:r w:rsidR="00803A61" w:rsidRPr="00B44AD6">
        <w:rPr>
          <w:rFonts w:ascii="Arial" w:hAnsi="Arial" w:cs="Arial"/>
          <w:sz w:val="17"/>
          <w:szCs w:val="17"/>
        </w:rPr>
        <w:t xml:space="preserve">eting challenge certificates and </w:t>
      </w:r>
      <w:r w:rsidRPr="00B44AD6">
        <w:rPr>
          <w:rFonts w:ascii="Arial" w:hAnsi="Arial" w:cs="Arial"/>
          <w:sz w:val="17"/>
          <w:szCs w:val="17"/>
        </w:rPr>
        <w:t>crossing o</w:t>
      </w:r>
      <w:r w:rsidR="00AC287B" w:rsidRPr="00B44AD6">
        <w:rPr>
          <w:rFonts w:ascii="Arial" w:hAnsi="Arial" w:cs="Arial"/>
          <w:sz w:val="17"/>
          <w:szCs w:val="17"/>
        </w:rPr>
        <w:t>f</w:t>
      </w:r>
      <w:r w:rsidRPr="00B44AD6">
        <w:rPr>
          <w:rFonts w:ascii="Arial" w:hAnsi="Arial" w:cs="Arial"/>
          <w:sz w:val="17"/>
          <w:szCs w:val="17"/>
        </w:rPr>
        <w:t>f ineligible challenge certificates, completing CCCA Certificates and ensure judges sign certificates (all eligible and ineligible certificates to be sent to the FASA table</w:t>
      </w:r>
      <w:r w:rsidR="00AC287B" w:rsidRPr="00B44AD6">
        <w:rPr>
          <w:rFonts w:ascii="Arial" w:hAnsi="Arial" w:cs="Arial"/>
          <w:sz w:val="17"/>
          <w:szCs w:val="17"/>
        </w:rPr>
        <w:t xml:space="preserve"> for signing and distribution)</w:t>
      </w:r>
    </w:p>
    <w:p w:rsidR="00E24E9A" w:rsidRPr="00B44AD6" w:rsidRDefault="00F20A2F" w:rsidP="00B44AD6">
      <w:pPr>
        <w:pStyle w:val="ListParagraph"/>
        <w:numPr>
          <w:ilvl w:val="0"/>
          <w:numId w:val="10"/>
        </w:numPr>
        <w:spacing w:before="120" w:after="120"/>
        <w:rPr>
          <w:rFonts w:ascii="Arial" w:hAnsi="Arial" w:cs="Arial"/>
          <w:sz w:val="17"/>
          <w:szCs w:val="17"/>
        </w:rPr>
      </w:pPr>
      <w:r w:rsidRPr="00B44AD6">
        <w:rPr>
          <w:rFonts w:ascii="Arial" w:hAnsi="Arial" w:cs="Arial"/>
          <w:sz w:val="17"/>
          <w:szCs w:val="17"/>
        </w:rPr>
        <w:t>if available complete prize card</w:t>
      </w:r>
      <w:r w:rsidR="00E24E9A" w:rsidRPr="00B44AD6">
        <w:rPr>
          <w:rFonts w:ascii="Arial" w:hAnsi="Arial" w:cs="Arial"/>
          <w:sz w:val="17"/>
          <w:szCs w:val="17"/>
        </w:rPr>
        <w:t>s. P</w:t>
      </w:r>
      <w:r w:rsidRPr="00B44AD6">
        <w:rPr>
          <w:rFonts w:ascii="Arial" w:hAnsi="Arial" w:cs="Arial"/>
          <w:sz w:val="17"/>
          <w:szCs w:val="17"/>
        </w:rPr>
        <w:t xml:space="preserve">lace rosettes and prizes on cages. </w:t>
      </w:r>
    </w:p>
    <w:p w:rsidR="006D257A" w:rsidRPr="00B44AD6" w:rsidRDefault="00F20A2F" w:rsidP="00B44AD6">
      <w:pPr>
        <w:pStyle w:val="ListParagraph"/>
        <w:numPr>
          <w:ilvl w:val="0"/>
          <w:numId w:val="10"/>
        </w:numPr>
        <w:spacing w:before="120" w:after="120"/>
        <w:rPr>
          <w:rFonts w:ascii="Arial" w:hAnsi="Arial" w:cs="Arial"/>
          <w:sz w:val="17"/>
          <w:szCs w:val="17"/>
        </w:rPr>
      </w:pPr>
      <w:r w:rsidRPr="00B44AD6">
        <w:rPr>
          <w:rFonts w:ascii="Arial" w:hAnsi="Arial" w:cs="Arial"/>
          <w:sz w:val="17"/>
          <w:szCs w:val="17"/>
        </w:rPr>
        <w:t>Judges slips to be promptly forwarded to the Results Recorder.</w:t>
      </w:r>
    </w:p>
    <w:p w:rsidR="00E24E9A" w:rsidRPr="009A4185" w:rsidRDefault="00E24E9A" w:rsidP="006D0DFA">
      <w:pPr>
        <w:spacing w:before="120" w:after="120"/>
        <w:rPr>
          <w:rFonts w:ascii="Arial" w:hAnsi="Arial" w:cs="Arial"/>
          <w:sz w:val="17"/>
          <w:szCs w:val="17"/>
        </w:rPr>
      </w:pPr>
    </w:p>
    <w:p w:rsidR="00E24E9A" w:rsidRPr="009A4185" w:rsidRDefault="00F20A2F" w:rsidP="006D0DFA">
      <w:pPr>
        <w:spacing w:before="120" w:after="120"/>
        <w:rPr>
          <w:rFonts w:ascii="Arial" w:hAnsi="Arial" w:cs="Arial"/>
          <w:sz w:val="17"/>
          <w:szCs w:val="17"/>
        </w:rPr>
      </w:pPr>
      <w:r w:rsidRPr="009A4185">
        <w:rPr>
          <w:rFonts w:ascii="Arial" w:hAnsi="Arial" w:cs="Arial"/>
          <w:b/>
          <w:sz w:val="18"/>
          <w:szCs w:val="18"/>
        </w:rPr>
        <w:t>Results Recorder</w:t>
      </w:r>
      <w:r w:rsidRPr="009A4185">
        <w:rPr>
          <w:rFonts w:ascii="Arial" w:hAnsi="Arial" w:cs="Arial"/>
          <w:sz w:val="17"/>
          <w:szCs w:val="17"/>
        </w:rPr>
        <w:t xml:space="preserve"> is appointed by the Show Manager well in advance of the show and only one person is required but must have access to a computer and printer</w:t>
      </w:r>
      <w:r w:rsidR="00E24E9A" w:rsidRPr="009A4185">
        <w:rPr>
          <w:rFonts w:ascii="Arial" w:hAnsi="Arial" w:cs="Arial"/>
          <w:sz w:val="17"/>
          <w:szCs w:val="17"/>
        </w:rPr>
        <w:t xml:space="preserve"> (either personal or club supplied)</w:t>
      </w:r>
      <w:r w:rsidRPr="009A4185">
        <w:rPr>
          <w:rFonts w:ascii="Arial" w:hAnsi="Arial" w:cs="Arial"/>
          <w:sz w:val="17"/>
          <w:szCs w:val="17"/>
        </w:rPr>
        <w:t>.</w:t>
      </w:r>
      <w:r w:rsidR="00AC287B" w:rsidRPr="009A4185">
        <w:rPr>
          <w:rFonts w:ascii="Arial" w:hAnsi="Arial" w:cs="Arial"/>
          <w:sz w:val="17"/>
          <w:szCs w:val="17"/>
        </w:rPr>
        <w:t xml:space="preserve"> </w:t>
      </w:r>
    </w:p>
    <w:p w:rsidR="00E24E9A" w:rsidRPr="009A4185" w:rsidRDefault="00AC287B" w:rsidP="006D0DFA">
      <w:pPr>
        <w:spacing w:before="120" w:after="120"/>
        <w:rPr>
          <w:rFonts w:ascii="Arial" w:hAnsi="Arial" w:cs="Arial"/>
          <w:sz w:val="17"/>
          <w:szCs w:val="17"/>
        </w:rPr>
      </w:pPr>
      <w:r w:rsidRPr="009A4185">
        <w:rPr>
          <w:rFonts w:ascii="Arial" w:hAnsi="Arial" w:cs="Arial"/>
          <w:sz w:val="17"/>
          <w:szCs w:val="17"/>
        </w:rPr>
        <w:t>The Results Recorder is responsible</w:t>
      </w:r>
      <w:r w:rsidR="00E24E9A" w:rsidRPr="009A4185">
        <w:rPr>
          <w:rFonts w:ascii="Arial" w:hAnsi="Arial" w:cs="Arial"/>
          <w:sz w:val="17"/>
          <w:szCs w:val="17"/>
        </w:rPr>
        <w:t>:</w:t>
      </w:r>
    </w:p>
    <w:p w:rsidR="00E24E9A" w:rsidRPr="00B44AD6" w:rsidRDefault="00AC287B" w:rsidP="00B44AD6">
      <w:pPr>
        <w:pStyle w:val="ListParagraph"/>
        <w:numPr>
          <w:ilvl w:val="0"/>
          <w:numId w:val="11"/>
        </w:numPr>
        <w:spacing w:before="120" w:after="120"/>
        <w:rPr>
          <w:rFonts w:ascii="Arial" w:hAnsi="Arial" w:cs="Arial"/>
          <w:sz w:val="17"/>
          <w:szCs w:val="17"/>
        </w:rPr>
      </w:pPr>
      <w:r w:rsidRPr="00B44AD6">
        <w:rPr>
          <w:rFonts w:ascii="Arial" w:hAnsi="Arial" w:cs="Arial"/>
          <w:sz w:val="17"/>
          <w:szCs w:val="17"/>
        </w:rPr>
        <w:t>to input all Group and Breed Awards into the</w:t>
      </w:r>
      <w:r w:rsidR="00E24E9A" w:rsidRPr="00B44AD6">
        <w:rPr>
          <w:rFonts w:ascii="Arial" w:hAnsi="Arial" w:cs="Arial"/>
          <w:sz w:val="17"/>
          <w:szCs w:val="17"/>
        </w:rPr>
        <w:t xml:space="preserve"> computerised </w:t>
      </w:r>
      <w:r w:rsidRPr="00B44AD6">
        <w:rPr>
          <w:rFonts w:ascii="Arial" w:hAnsi="Arial" w:cs="Arial"/>
          <w:sz w:val="17"/>
          <w:szCs w:val="17"/>
        </w:rPr>
        <w:t xml:space="preserve"> results sheet. </w:t>
      </w:r>
    </w:p>
    <w:p w:rsidR="00E24E9A" w:rsidRPr="00B44AD6" w:rsidRDefault="00AC287B" w:rsidP="00B44AD6">
      <w:pPr>
        <w:pStyle w:val="ListParagraph"/>
        <w:numPr>
          <w:ilvl w:val="0"/>
          <w:numId w:val="11"/>
        </w:numPr>
        <w:spacing w:before="120" w:after="120"/>
        <w:rPr>
          <w:rFonts w:ascii="Arial" w:hAnsi="Arial" w:cs="Arial"/>
          <w:sz w:val="17"/>
          <w:szCs w:val="17"/>
        </w:rPr>
      </w:pPr>
      <w:r w:rsidRPr="00B44AD6">
        <w:rPr>
          <w:rFonts w:ascii="Arial" w:hAnsi="Arial" w:cs="Arial"/>
          <w:sz w:val="17"/>
          <w:szCs w:val="17"/>
        </w:rPr>
        <w:t xml:space="preserve">Ensure one catalogue has all scratchings marked for the Point Scorer. </w:t>
      </w:r>
    </w:p>
    <w:p w:rsidR="00E24E9A" w:rsidRPr="00B44AD6" w:rsidRDefault="00AC287B" w:rsidP="00B44AD6">
      <w:pPr>
        <w:pStyle w:val="ListParagraph"/>
        <w:numPr>
          <w:ilvl w:val="0"/>
          <w:numId w:val="11"/>
        </w:numPr>
        <w:spacing w:before="120" w:after="120"/>
        <w:rPr>
          <w:rFonts w:ascii="Arial" w:hAnsi="Arial" w:cs="Arial"/>
          <w:sz w:val="17"/>
          <w:szCs w:val="17"/>
        </w:rPr>
      </w:pPr>
      <w:r w:rsidRPr="00B44AD6">
        <w:rPr>
          <w:rFonts w:ascii="Arial" w:hAnsi="Arial" w:cs="Arial"/>
          <w:sz w:val="17"/>
          <w:szCs w:val="17"/>
        </w:rPr>
        <w:t>Print out sufficient copies of</w:t>
      </w:r>
      <w:r w:rsidR="00E24E9A" w:rsidRPr="00B44AD6">
        <w:rPr>
          <w:rFonts w:ascii="Arial" w:hAnsi="Arial" w:cs="Arial"/>
          <w:sz w:val="17"/>
          <w:szCs w:val="17"/>
        </w:rPr>
        <w:t xml:space="preserve"> the results for each Judge, Point Scorer and S</w:t>
      </w:r>
      <w:r w:rsidRPr="00B44AD6">
        <w:rPr>
          <w:rFonts w:ascii="Arial" w:hAnsi="Arial" w:cs="Arial"/>
          <w:sz w:val="17"/>
          <w:szCs w:val="17"/>
        </w:rPr>
        <w:t xml:space="preserve">how  </w:t>
      </w:r>
      <w:r w:rsidR="00E24E9A" w:rsidRPr="00B44AD6">
        <w:rPr>
          <w:rFonts w:ascii="Arial" w:hAnsi="Arial" w:cs="Arial"/>
          <w:sz w:val="17"/>
          <w:szCs w:val="17"/>
        </w:rPr>
        <w:t>M</w:t>
      </w:r>
      <w:r w:rsidRPr="00B44AD6">
        <w:rPr>
          <w:rFonts w:ascii="Arial" w:hAnsi="Arial" w:cs="Arial"/>
          <w:sz w:val="17"/>
          <w:szCs w:val="17"/>
        </w:rPr>
        <w:t>anager</w:t>
      </w:r>
      <w:r w:rsidR="00267FDF">
        <w:rPr>
          <w:rFonts w:ascii="Arial" w:hAnsi="Arial" w:cs="Arial"/>
          <w:sz w:val="17"/>
          <w:szCs w:val="17"/>
        </w:rPr>
        <w:t>.</w:t>
      </w:r>
      <w:bookmarkStart w:id="1" w:name="_GoBack"/>
      <w:bookmarkEnd w:id="1"/>
    </w:p>
    <w:p w:rsidR="00AC287B" w:rsidRPr="009A4185" w:rsidRDefault="00E24E9A" w:rsidP="006D0DFA">
      <w:pPr>
        <w:spacing w:before="120" w:after="120"/>
        <w:rPr>
          <w:rFonts w:ascii="Arial" w:hAnsi="Arial" w:cs="Arial"/>
          <w:sz w:val="17"/>
          <w:szCs w:val="17"/>
        </w:rPr>
      </w:pPr>
      <w:r w:rsidRPr="009A4185">
        <w:rPr>
          <w:rFonts w:ascii="Arial" w:hAnsi="Arial" w:cs="Arial"/>
          <w:sz w:val="17"/>
          <w:szCs w:val="17"/>
        </w:rPr>
        <w:t>After the show i</w:t>
      </w:r>
      <w:r w:rsidR="00AC287B" w:rsidRPr="009A4185">
        <w:rPr>
          <w:rFonts w:ascii="Arial" w:hAnsi="Arial" w:cs="Arial"/>
          <w:sz w:val="17"/>
          <w:szCs w:val="17"/>
        </w:rPr>
        <w:t xml:space="preserve">n </w:t>
      </w:r>
      <w:r w:rsidRPr="009A4185">
        <w:rPr>
          <w:rFonts w:ascii="Arial" w:hAnsi="Arial" w:cs="Arial"/>
          <w:sz w:val="17"/>
          <w:szCs w:val="17"/>
        </w:rPr>
        <w:t xml:space="preserve">a </w:t>
      </w:r>
      <w:r w:rsidR="00AC287B" w:rsidRPr="009A4185">
        <w:rPr>
          <w:rFonts w:ascii="Arial" w:hAnsi="Arial" w:cs="Arial"/>
          <w:sz w:val="17"/>
          <w:szCs w:val="17"/>
        </w:rPr>
        <w:t xml:space="preserve">timely manner an electronic copy to be forwarded to the Entry Officer to be attached to a catalogue and </w:t>
      </w:r>
      <w:r w:rsidRPr="009A4185">
        <w:rPr>
          <w:rFonts w:ascii="Arial" w:hAnsi="Arial" w:cs="Arial"/>
          <w:sz w:val="17"/>
          <w:szCs w:val="17"/>
        </w:rPr>
        <w:t>e</w:t>
      </w:r>
      <w:r w:rsidR="00AC287B" w:rsidRPr="009A4185">
        <w:rPr>
          <w:rFonts w:ascii="Arial" w:hAnsi="Arial" w:cs="Arial"/>
          <w:sz w:val="17"/>
          <w:szCs w:val="17"/>
        </w:rPr>
        <w:t>mailed to sponsors.</w:t>
      </w:r>
    </w:p>
    <w:p w:rsidR="00BD3967" w:rsidRPr="00B44AD6" w:rsidRDefault="004B2CE6" w:rsidP="006D0DFA">
      <w:pPr>
        <w:rPr>
          <w:rFonts w:ascii="Arial" w:hAnsi="Arial" w:cs="Arial"/>
          <w:color w:val="auto"/>
          <w:kern w:val="0"/>
          <w:sz w:val="32"/>
          <w:szCs w:val="32"/>
        </w:rPr>
      </w:pPr>
      <w:r w:rsidRPr="00B44AD6">
        <w:rPr>
          <w:rFonts w:ascii="Arial" w:hAnsi="Arial" w:cs="Arial"/>
          <w:iCs/>
          <w:color w:val="auto"/>
          <w:sz w:val="32"/>
          <w:szCs w:val="32"/>
        </w:rPr>
        <w:lastRenderedPageBreak/>
        <w:t>Awards</w:t>
      </w:r>
      <w:r w:rsidR="00BD3967" w:rsidRPr="00B44AD6">
        <w:rPr>
          <w:rFonts w:ascii="Arial" w:hAnsi="Arial" w:cs="Arial"/>
          <w:iCs/>
          <w:color w:val="auto"/>
          <w:sz w:val="32"/>
          <w:szCs w:val="32"/>
        </w:rPr>
        <w:t xml:space="preserve"> List</w:t>
      </w:r>
    </w:p>
    <w:p w:rsidR="004B2CE6" w:rsidRPr="009A4185" w:rsidRDefault="006D257A" w:rsidP="006D0DFA">
      <w:pPr>
        <w:spacing w:after="120"/>
        <w:rPr>
          <w:rFonts w:ascii="Arial" w:hAnsi="Arial" w:cs="Arial"/>
          <w:sz w:val="17"/>
          <w:szCs w:val="17"/>
        </w:rPr>
      </w:pPr>
      <w:r w:rsidRPr="009A4185">
        <w:rPr>
          <w:rFonts w:ascii="Arial" w:hAnsi="Arial" w:cs="Arial"/>
          <w:sz w:val="17"/>
          <w:szCs w:val="17"/>
        </w:rPr>
        <w:t xml:space="preserve">After the entries have closed, the list can be amended and </w:t>
      </w:r>
      <w:r w:rsidR="004B2CE6" w:rsidRPr="009A4185">
        <w:rPr>
          <w:rFonts w:ascii="Arial" w:hAnsi="Arial" w:cs="Arial"/>
          <w:sz w:val="17"/>
          <w:szCs w:val="17"/>
        </w:rPr>
        <w:t xml:space="preserve">Breed Awards </w:t>
      </w:r>
      <w:r w:rsidRPr="009A4185">
        <w:rPr>
          <w:rFonts w:ascii="Arial" w:hAnsi="Arial" w:cs="Arial"/>
          <w:sz w:val="17"/>
          <w:szCs w:val="17"/>
        </w:rPr>
        <w:t xml:space="preserve">added or deleted where the entry for particular classes is larger of smaller then expected. </w:t>
      </w:r>
      <w:r w:rsidR="004B2CE6" w:rsidRPr="009A4185">
        <w:rPr>
          <w:rFonts w:ascii="Arial" w:hAnsi="Arial" w:cs="Arial"/>
          <w:sz w:val="17"/>
          <w:szCs w:val="17"/>
        </w:rPr>
        <w:t>Group Awards will n</w:t>
      </w:r>
      <w:r w:rsidR="00B744D1" w:rsidRPr="009A4185">
        <w:rPr>
          <w:rFonts w:ascii="Arial" w:hAnsi="Arial" w:cs="Arial"/>
          <w:sz w:val="17"/>
          <w:szCs w:val="17"/>
        </w:rPr>
        <w:t>o</w:t>
      </w:r>
      <w:r w:rsidR="004B2CE6" w:rsidRPr="009A4185">
        <w:rPr>
          <w:rFonts w:ascii="Arial" w:hAnsi="Arial" w:cs="Arial"/>
          <w:sz w:val="17"/>
          <w:szCs w:val="17"/>
        </w:rPr>
        <w:t>t change as a top 5 in each section must be give to allow for End of Year Point Scoring.</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A well presented Trophy Table always makes a good impression</w:t>
      </w:r>
      <w:r w:rsidR="004B2CE6" w:rsidRPr="009A4185">
        <w:rPr>
          <w:rFonts w:ascii="Arial" w:hAnsi="Arial" w:cs="Arial"/>
          <w:sz w:val="17"/>
          <w:szCs w:val="17"/>
        </w:rPr>
        <w:t>.</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Any trophies or ribbons not claimed should be given to the club Secretary for later distribution.</w:t>
      </w: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t>The Club Information Table</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Although a show can be conducted without any Club Information Tables, a club which is keen on serving its membership an/or the particular breed it may represent, should use the opportunity presented at the show to demonstrate to its members the variety of services it can offer and to recruit new members. For this reason, a club official or senior committee member should organise the table and be available for the benefit of the club members, exhibitors and the public.</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Public relations are, of course, best promoted by helpful, knowledgeable personal advice but it is also important to have written and other material available for enquirers to take away. These include:</w:t>
      </w:r>
    </w:p>
    <w:p w:rsidR="006D257A" w:rsidRPr="009A4185" w:rsidRDefault="006D257A" w:rsidP="006D0DFA">
      <w:pPr>
        <w:numPr>
          <w:ilvl w:val="0"/>
          <w:numId w:val="1"/>
        </w:numPr>
        <w:ind w:left="567" w:hanging="567"/>
        <w:rPr>
          <w:rFonts w:ascii="Arial" w:hAnsi="Arial" w:cs="Arial"/>
        </w:rPr>
      </w:pPr>
      <w:r w:rsidRPr="009A4185">
        <w:rPr>
          <w:rFonts w:ascii="Arial" w:hAnsi="Arial" w:cs="Arial"/>
          <w:sz w:val="17"/>
          <w:szCs w:val="17"/>
        </w:rPr>
        <w:t>Club membership application forms</w:t>
      </w:r>
    </w:p>
    <w:p w:rsidR="006D257A" w:rsidRPr="009A4185" w:rsidRDefault="006D257A" w:rsidP="006D0DFA">
      <w:pPr>
        <w:numPr>
          <w:ilvl w:val="0"/>
          <w:numId w:val="1"/>
        </w:numPr>
        <w:ind w:left="567" w:hanging="567"/>
        <w:rPr>
          <w:rFonts w:ascii="Arial" w:hAnsi="Arial" w:cs="Arial"/>
        </w:rPr>
      </w:pPr>
      <w:r w:rsidRPr="009A4185">
        <w:rPr>
          <w:rFonts w:ascii="Arial" w:hAnsi="Arial" w:cs="Arial"/>
          <w:sz w:val="17"/>
          <w:szCs w:val="17"/>
        </w:rPr>
        <w:t>Club badges</w:t>
      </w:r>
    </w:p>
    <w:p w:rsidR="006D257A" w:rsidRPr="009A4185" w:rsidRDefault="006D257A" w:rsidP="006D0DFA">
      <w:pPr>
        <w:numPr>
          <w:ilvl w:val="0"/>
          <w:numId w:val="1"/>
        </w:numPr>
        <w:ind w:left="567" w:hanging="567"/>
        <w:rPr>
          <w:rFonts w:ascii="Arial" w:hAnsi="Arial" w:cs="Arial"/>
        </w:rPr>
      </w:pPr>
      <w:r w:rsidRPr="009A4185">
        <w:rPr>
          <w:rFonts w:ascii="Arial" w:hAnsi="Arial" w:cs="Arial"/>
          <w:sz w:val="17"/>
          <w:szCs w:val="17"/>
        </w:rPr>
        <w:t>Free pamphlets describing the clubs activities—eg meeting dates and places, show dates for the season, social activities, books and technical pamphlets</w:t>
      </w:r>
    </w:p>
    <w:p w:rsidR="006D257A" w:rsidRPr="009A4185" w:rsidRDefault="006D257A" w:rsidP="006D0DFA">
      <w:pPr>
        <w:numPr>
          <w:ilvl w:val="0"/>
          <w:numId w:val="1"/>
        </w:numPr>
        <w:ind w:left="567" w:hanging="567"/>
        <w:rPr>
          <w:rFonts w:ascii="Arial" w:hAnsi="Arial" w:cs="Arial"/>
        </w:rPr>
      </w:pPr>
      <w:r w:rsidRPr="009A4185">
        <w:rPr>
          <w:rFonts w:ascii="Arial" w:hAnsi="Arial" w:cs="Arial"/>
          <w:sz w:val="17"/>
          <w:szCs w:val="17"/>
        </w:rPr>
        <w:t>Details of kittens available for sale</w:t>
      </w:r>
    </w:p>
    <w:p w:rsidR="006D257A" w:rsidRPr="009A4185" w:rsidRDefault="006D257A" w:rsidP="006D0DFA">
      <w:pPr>
        <w:numPr>
          <w:ilvl w:val="0"/>
          <w:numId w:val="1"/>
        </w:numPr>
        <w:ind w:left="567" w:hanging="567"/>
        <w:rPr>
          <w:rFonts w:ascii="Arial" w:hAnsi="Arial" w:cs="Arial"/>
        </w:rPr>
      </w:pPr>
      <w:r w:rsidRPr="009A4185">
        <w:rPr>
          <w:rFonts w:ascii="Arial" w:hAnsi="Arial" w:cs="Arial"/>
          <w:sz w:val="17"/>
          <w:szCs w:val="17"/>
        </w:rPr>
        <w:t>Club magazine</w:t>
      </w:r>
    </w:p>
    <w:p w:rsidR="006D257A" w:rsidRPr="009A4185" w:rsidRDefault="006D257A" w:rsidP="006D0DFA">
      <w:pPr>
        <w:numPr>
          <w:ilvl w:val="0"/>
          <w:numId w:val="1"/>
        </w:numPr>
        <w:spacing w:after="120"/>
        <w:ind w:left="567" w:hanging="567"/>
        <w:rPr>
          <w:rFonts w:ascii="Arial" w:hAnsi="Arial" w:cs="Arial"/>
          <w:sz w:val="17"/>
          <w:szCs w:val="17"/>
        </w:rPr>
      </w:pPr>
      <w:r w:rsidRPr="009A4185">
        <w:rPr>
          <w:rFonts w:ascii="Arial" w:hAnsi="Arial" w:cs="Arial"/>
          <w:sz w:val="17"/>
          <w:szCs w:val="17"/>
        </w:rPr>
        <w:t xml:space="preserve">In the case of district or area clubs, information about breed clubs </w:t>
      </w:r>
      <w:r w:rsidR="00B744D1" w:rsidRPr="009A4185">
        <w:rPr>
          <w:rFonts w:ascii="Arial" w:hAnsi="Arial" w:cs="Arial"/>
          <w:sz w:val="17"/>
          <w:szCs w:val="17"/>
        </w:rPr>
        <w:t>affiliated</w:t>
      </w:r>
      <w:r w:rsidRPr="009A4185">
        <w:rPr>
          <w:rFonts w:ascii="Arial" w:hAnsi="Arial" w:cs="Arial"/>
          <w:sz w:val="17"/>
          <w:szCs w:val="17"/>
        </w:rPr>
        <w:t xml:space="preserve"> to FASA.</w:t>
      </w:r>
      <w:r w:rsidR="00804B77" w:rsidRPr="009A4185">
        <w:rPr>
          <w:rFonts w:ascii="Arial" w:hAnsi="Arial" w:cs="Arial"/>
          <w:sz w:val="17"/>
          <w:szCs w:val="17"/>
        </w:rPr>
        <w:t xml:space="preserve"> A</w:t>
      </w:r>
      <w:r w:rsidRPr="009A4185">
        <w:rPr>
          <w:rFonts w:ascii="Arial" w:hAnsi="Arial" w:cs="Arial"/>
          <w:sz w:val="17"/>
          <w:szCs w:val="17"/>
        </w:rPr>
        <w:t>nnual subscriptions are often paid at the table as well.</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The Club Table should be in a prominent position having bright posters to attract </w:t>
      </w:r>
      <w:r w:rsidR="00B744D1" w:rsidRPr="009A4185">
        <w:rPr>
          <w:rFonts w:ascii="Arial" w:hAnsi="Arial" w:cs="Arial"/>
          <w:sz w:val="17"/>
          <w:szCs w:val="17"/>
        </w:rPr>
        <w:t>passers-by</w:t>
      </w:r>
      <w:r w:rsidRPr="009A4185">
        <w:rPr>
          <w:rFonts w:ascii="Arial" w:hAnsi="Arial" w:cs="Arial"/>
          <w:sz w:val="17"/>
          <w:szCs w:val="17"/>
        </w:rPr>
        <w:t>.</w:t>
      </w: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t>FASA Table</w:t>
      </w:r>
    </w:p>
    <w:p w:rsidR="00426BAD" w:rsidRPr="009A4185" w:rsidRDefault="008B3ED0" w:rsidP="006D0DFA">
      <w:pPr>
        <w:spacing w:after="120"/>
        <w:rPr>
          <w:rFonts w:ascii="Arial" w:hAnsi="Arial" w:cs="Arial"/>
          <w:color w:val="auto"/>
          <w:sz w:val="17"/>
          <w:szCs w:val="17"/>
        </w:rPr>
      </w:pPr>
      <w:r w:rsidRPr="009A4185">
        <w:rPr>
          <w:rFonts w:ascii="Arial" w:hAnsi="Arial" w:cs="Arial"/>
          <w:bCs/>
          <w:sz w:val="17"/>
          <w:szCs w:val="17"/>
          <w:lang w:val="en-US"/>
        </w:rPr>
        <w:t>T</w:t>
      </w:r>
      <w:r w:rsidRPr="009A4185">
        <w:rPr>
          <w:rFonts w:ascii="Arial" w:hAnsi="Arial" w:cs="Arial"/>
          <w:sz w:val="17"/>
          <w:szCs w:val="17"/>
        </w:rPr>
        <w:t xml:space="preserve">he FASA </w:t>
      </w:r>
      <w:r w:rsidRPr="009A4185">
        <w:rPr>
          <w:rFonts w:ascii="Arial" w:hAnsi="Arial" w:cs="Arial"/>
          <w:bCs/>
          <w:sz w:val="17"/>
          <w:szCs w:val="17"/>
          <w:lang w:val="en-US"/>
        </w:rPr>
        <w:t>Representative</w:t>
      </w:r>
      <w:r w:rsidR="00073096" w:rsidRPr="009A4185">
        <w:rPr>
          <w:rFonts w:ascii="Arial" w:hAnsi="Arial" w:cs="Arial"/>
          <w:bCs/>
          <w:sz w:val="17"/>
          <w:szCs w:val="17"/>
          <w:lang w:val="en-US"/>
        </w:rPr>
        <w:t>s</w:t>
      </w:r>
      <w:r w:rsidRPr="009A4185">
        <w:rPr>
          <w:rFonts w:ascii="Arial" w:hAnsi="Arial" w:cs="Arial"/>
          <w:sz w:val="17"/>
          <w:szCs w:val="17"/>
        </w:rPr>
        <w:t xml:space="preserve"> will assist in adjudicating should any dispute arise on show rules</w:t>
      </w:r>
      <w:r w:rsidR="00426BAD" w:rsidRPr="009A4185">
        <w:rPr>
          <w:rFonts w:ascii="Arial" w:hAnsi="Arial" w:cs="Arial"/>
          <w:sz w:val="17"/>
          <w:szCs w:val="17"/>
        </w:rPr>
        <w:t xml:space="preserve">, which </w:t>
      </w:r>
      <w:r w:rsidRPr="009A4185">
        <w:rPr>
          <w:rFonts w:ascii="Arial" w:hAnsi="Arial" w:cs="Arial"/>
          <w:bCs/>
          <w:sz w:val="17"/>
          <w:szCs w:val="17"/>
          <w:lang w:val="en-US"/>
        </w:rPr>
        <w:t>should be settled at the time by the FASA</w:t>
      </w:r>
      <w:r w:rsidR="00426BAD" w:rsidRPr="009A4185">
        <w:rPr>
          <w:rFonts w:ascii="Arial" w:hAnsi="Arial" w:cs="Arial"/>
          <w:bCs/>
          <w:sz w:val="17"/>
          <w:szCs w:val="17"/>
          <w:lang w:val="en-US"/>
        </w:rPr>
        <w:t xml:space="preserve"> rep</w:t>
      </w:r>
      <w:r w:rsidRPr="009A4185">
        <w:rPr>
          <w:rFonts w:ascii="Arial" w:hAnsi="Arial" w:cs="Arial"/>
          <w:bCs/>
          <w:sz w:val="17"/>
          <w:szCs w:val="17"/>
          <w:lang w:val="en-US"/>
        </w:rPr>
        <w:t xml:space="preserve"> in co-operation with the Show Management and, if necessary, a FASA judge. </w:t>
      </w:r>
    </w:p>
    <w:p w:rsidR="008B3ED0" w:rsidRPr="009A4185" w:rsidRDefault="008B3ED0" w:rsidP="006D0DFA">
      <w:pPr>
        <w:spacing w:after="120"/>
        <w:rPr>
          <w:rFonts w:ascii="Arial" w:hAnsi="Arial" w:cs="Arial"/>
          <w:sz w:val="17"/>
          <w:szCs w:val="17"/>
        </w:rPr>
      </w:pPr>
      <w:r w:rsidRPr="009A4185">
        <w:rPr>
          <w:rFonts w:ascii="Arial" w:hAnsi="Arial" w:cs="Arial"/>
          <w:color w:val="auto"/>
          <w:sz w:val="17"/>
          <w:szCs w:val="17"/>
        </w:rPr>
        <w:t xml:space="preserve">The </w:t>
      </w:r>
      <w:r w:rsidR="00426BAD" w:rsidRPr="009A4185">
        <w:rPr>
          <w:rFonts w:ascii="Arial" w:hAnsi="Arial" w:cs="Arial"/>
          <w:color w:val="auto"/>
          <w:sz w:val="17"/>
          <w:szCs w:val="17"/>
        </w:rPr>
        <w:t xml:space="preserve">FASA </w:t>
      </w:r>
      <w:r w:rsidR="00B744D1" w:rsidRPr="009A4185">
        <w:rPr>
          <w:rFonts w:ascii="Arial" w:hAnsi="Arial" w:cs="Arial"/>
          <w:color w:val="auto"/>
          <w:sz w:val="17"/>
          <w:szCs w:val="17"/>
        </w:rPr>
        <w:t xml:space="preserve">Representative </w:t>
      </w:r>
      <w:r w:rsidRPr="009A4185">
        <w:rPr>
          <w:rFonts w:ascii="Arial" w:hAnsi="Arial" w:cs="Arial"/>
          <w:color w:val="auto"/>
          <w:sz w:val="17"/>
          <w:szCs w:val="17"/>
        </w:rPr>
        <w:t>should be there to promote FASA and help exhibitors.</w:t>
      </w:r>
      <w:r w:rsidR="00B744D1" w:rsidRPr="009A4185">
        <w:rPr>
          <w:rFonts w:ascii="Arial" w:hAnsi="Arial" w:cs="Arial"/>
          <w:sz w:val="17"/>
          <w:szCs w:val="17"/>
        </w:rPr>
        <w:t xml:space="preserve"> The representative </w:t>
      </w:r>
      <w:r w:rsidR="00426BAD" w:rsidRPr="009A4185">
        <w:rPr>
          <w:rFonts w:ascii="Arial" w:hAnsi="Arial" w:cs="Arial"/>
          <w:sz w:val="17"/>
          <w:szCs w:val="17"/>
        </w:rPr>
        <w:t xml:space="preserve">must be on duty to distribute Honours Certificates, Challenges, and information about FASA activities. A table should be provided for the FASA </w:t>
      </w:r>
      <w:r w:rsidR="00073096" w:rsidRPr="009A4185">
        <w:rPr>
          <w:rFonts w:ascii="Arial" w:hAnsi="Arial" w:cs="Arial"/>
          <w:sz w:val="17"/>
          <w:szCs w:val="17"/>
        </w:rPr>
        <w:t>representatives</w:t>
      </w:r>
      <w:r w:rsidR="00426BAD" w:rsidRPr="009A4185">
        <w:rPr>
          <w:rFonts w:ascii="Arial" w:hAnsi="Arial" w:cs="Arial"/>
          <w:sz w:val="17"/>
          <w:szCs w:val="17"/>
        </w:rPr>
        <w:t>.</w:t>
      </w:r>
    </w:p>
    <w:p w:rsidR="008B3ED0" w:rsidRPr="009A4185" w:rsidRDefault="008B3ED0" w:rsidP="006D0DFA">
      <w:pPr>
        <w:spacing w:after="120"/>
        <w:rPr>
          <w:rFonts w:ascii="Arial" w:hAnsi="Arial" w:cs="Arial"/>
          <w:sz w:val="17"/>
          <w:szCs w:val="17"/>
        </w:rPr>
      </w:pPr>
      <w:r w:rsidRPr="009A4185">
        <w:rPr>
          <w:rFonts w:ascii="Arial" w:hAnsi="Arial" w:cs="Arial"/>
          <w:sz w:val="17"/>
          <w:szCs w:val="17"/>
        </w:rPr>
        <w:t>These people need to be present all day</w:t>
      </w:r>
      <w:r w:rsidR="00426BAD" w:rsidRPr="009A4185">
        <w:rPr>
          <w:rFonts w:ascii="Arial" w:hAnsi="Arial" w:cs="Arial"/>
          <w:sz w:val="17"/>
          <w:szCs w:val="17"/>
        </w:rPr>
        <w:t xml:space="preserve">. </w:t>
      </w:r>
    </w:p>
    <w:p w:rsidR="006D257A" w:rsidRPr="00B44AD6" w:rsidRDefault="006D257A" w:rsidP="006D0DFA">
      <w:pPr>
        <w:spacing w:after="80"/>
        <w:rPr>
          <w:rFonts w:ascii="Arial" w:hAnsi="Arial" w:cs="Arial"/>
          <w:smallCaps/>
          <w:sz w:val="32"/>
          <w:szCs w:val="32"/>
        </w:rPr>
      </w:pPr>
      <w:r w:rsidRPr="00B44AD6">
        <w:rPr>
          <w:rFonts w:ascii="Arial" w:hAnsi="Arial" w:cs="Arial"/>
          <w:iCs/>
          <w:sz w:val="32"/>
          <w:szCs w:val="32"/>
        </w:rPr>
        <w:t xml:space="preserve">The </w:t>
      </w:r>
      <w:r w:rsidR="00073096" w:rsidRPr="00B44AD6">
        <w:rPr>
          <w:rFonts w:ascii="Arial" w:hAnsi="Arial" w:cs="Arial"/>
          <w:iCs/>
          <w:sz w:val="32"/>
          <w:szCs w:val="32"/>
        </w:rPr>
        <w:t>Door</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At least two people should be available for this job</w:t>
      </w:r>
      <w:r w:rsidR="00073096" w:rsidRPr="009A4185">
        <w:rPr>
          <w:rFonts w:ascii="Arial" w:hAnsi="Arial" w:cs="Arial"/>
          <w:sz w:val="17"/>
          <w:szCs w:val="17"/>
        </w:rPr>
        <w:t xml:space="preserve"> if a door taking fee is expected</w:t>
      </w:r>
      <w:r w:rsidRPr="009A4185">
        <w:rPr>
          <w:rFonts w:ascii="Arial" w:hAnsi="Arial" w:cs="Arial"/>
          <w:sz w:val="17"/>
          <w:szCs w:val="17"/>
        </w:rPr>
        <w:t>.</w:t>
      </w:r>
    </w:p>
    <w:p w:rsidR="00AC6C65" w:rsidRPr="00B44AD6" w:rsidRDefault="00AC6C65" w:rsidP="006D0DFA">
      <w:pPr>
        <w:spacing w:after="80"/>
        <w:rPr>
          <w:rFonts w:ascii="Arial" w:hAnsi="Arial" w:cs="Arial"/>
          <w:iCs/>
          <w:color w:val="auto"/>
          <w:sz w:val="32"/>
          <w:szCs w:val="32"/>
        </w:rPr>
      </w:pPr>
      <w:r w:rsidRPr="00B44AD6">
        <w:rPr>
          <w:rFonts w:ascii="Arial" w:hAnsi="Arial" w:cs="Arial"/>
          <w:iCs/>
          <w:color w:val="auto"/>
          <w:sz w:val="32"/>
          <w:szCs w:val="32"/>
        </w:rPr>
        <w:t>Show Hosts</w:t>
      </w:r>
    </w:p>
    <w:p w:rsidR="00AC6C65" w:rsidRPr="009A4185" w:rsidRDefault="00F71312" w:rsidP="006D0DFA">
      <w:pPr>
        <w:spacing w:after="80"/>
        <w:rPr>
          <w:rFonts w:ascii="Arial" w:hAnsi="Arial" w:cs="Arial"/>
          <w:iCs/>
          <w:color w:val="auto"/>
          <w:sz w:val="17"/>
          <w:szCs w:val="17"/>
        </w:rPr>
      </w:pPr>
      <w:r w:rsidRPr="009A4185">
        <w:rPr>
          <w:rFonts w:ascii="Arial" w:hAnsi="Arial" w:cs="Arial"/>
          <w:iCs/>
          <w:color w:val="auto"/>
          <w:sz w:val="17"/>
          <w:szCs w:val="17"/>
        </w:rPr>
        <w:t>There</w:t>
      </w:r>
      <w:r w:rsidR="00426BAD" w:rsidRPr="009A4185">
        <w:rPr>
          <w:rFonts w:ascii="Arial" w:hAnsi="Arial" w:cs="Arial"/>
          <w:iCs/>
          <w:color w:val="auto"/>
          <w:sz w:val="17"/>
          <w:szCs w:val="17"/>
        </w:rPr>
        <w:t xml:space="preserve"> should be </w:t>
      </w:r>
      <w:r w:rsidRPr="009A4185">
        <w:rPr>
          <w:rFonts w:ascii="Arial" w:hAnsi="Arial" w:cs="Arial"/>
          <w:iCs/>
          <w:color w:val="auto"/>
          <w:sz w:val="17"/>
          <w:szCs w:val="17"/>
        </w:rPr>
        <w:t xml:space="preserve">people </w:t>
      </w:r>
      <w:r w:rsidR="00426BAD" w:rsidRPr="009A4185">
        <w:rPr>
          <w:rFonts w:ascii="Arial" w:hAnsi="Arial" w:cs="Arial"/>
          <w:iCs/>
          <w:color w:val="auto"/>
          <w:sz w:val="17"/>
          <w:szCs w:val="17"/>
        </w:rPr>
        <w:t>available to help new exhibitors</w:t>
      </w:r>
      <w:r w:rsidRPr="009A4185">
        <w:rPr>
          <w:rFonts w:ascii="Arial" w:hAnsi="Arial" w:cs="Arial"/>
          <w:iCs/>
          <w:color w:val="auto"/>
          <w:sz w:val="17"/>
          <w:szCs w:val="17"/>
        </w:rPr>
        <w:t xml:space="preserve"> &amp; the public and generally promote good public relations</w:t>
      </w:r>
      <w:r w:rsidR="00426BAD" w:rsidRPr="009A4185">
        <w:rPr>
          <w:rFonts w:ascii="Arial" w:hAnsi="Arial" w:cs="Arial"/>
          <w:iCs/>
          <w:color w:val="auto"/>
          <w:sz w:val="17"/>
          <w:szCs w:val="17"/>
        </w:rPr>
        <w:t xml:space="preserve">. Their names </w:t>
      </w:r>
      <w:r w:rsidR="00073096" w:rsidRPr="009A4185">
        <w:rPr>
          <w:rFonts w:ascii="Arial" w:hAnsi="Arial" w:cs="Arial"/>
          <w:iCs/>
          <w:color w:val="auto"/>
          <w:sz w:val="17"/>
          <w:szCs w:val="17"/>
        </w:rPr>
        <w:t>should be</w:t>
      </w:r>
      <w:r w:rsidR="00426BAD" w:rsidRPr="009A4185">
        <w:rPr>
          <w:rFonts w:ascii="Arial" w:hAnsi="Arial" w:cs="Arial"/>
          <w:iCs/>
          <w:color w:val="auto"/>
          <w:sz w:val="17"/>
          <w:szCs w:val="17"/>
        </w:rPr>
        <w:t xml:space="preserve"> printed on the schedules</w:t>
      </w:r>
      <w:r w:rsidR="00073096" w:rsidRPr="009A4185">
        <w:rPr>
          <w:rFonts w:ascii="Arial" w:hAnsi="Arial" w:cs="Arial"/>
          <w:iCs/>
          <w:color w:val="auto"/>
          <w:sz w:val="17"/>
          <w:szCs w:val="17"/>
        </w:rPr>
        <w:t>.</w:t>
      </w:r>
    </w:p>
    <w:p w:rsidR="006D257A" w:rsidRPr="00B44AD6" w:rsidRDefault="006D257A" w:rsidP="006D0DFA">
      <w:pPr>
        <w:spacing w:before="120" w:after="80"/>
        <w:rPr>
          <w:rFonts w:ascii="Arial" w:hAnsi="Arial" w:cs="Arial"/>
          <w:iCs/>
          <w:sz w:val="32"/>
          <w:szCs w:val="32"/>
        </w:rPr>
      </w:pPr>
      <w:r w:rsidRPr="00B44AD6">
        <w:rPr>
          <w:rFonts w:ascii="Arial" w:hAnsi="Arial" w:cs="Arial"/>
          <w:iCs/>
          <w:sz w:val="32"/>
          <w:szCs w:val="32"/>
        </w:rPr>
        <w:t>Publicity</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If a club wants to get a good entry and a good </w:t>
      </w:r>
      <w:r w:rsidR="00073096" w:rsidRPr="009A4185">
        <w:rPr>
          <w:rFonts w:ascii="Arial" w:hAnsi="Arial" w:cs="Arial"/>
          <w:sz w:val="17"/>
          <w:szCs w:val="17"/>
        </w:rPr>
        <w:t xml:space="preserve">door taking at </w:t>
      </w:r>
      <w:r w:rsidRPr="009A4185">
        <w:rPr>
          <w:rFonts w:ascii="Arial" w:hAnsi="Arial" w:cs="Arial"/>
          <w:sz w:val="17"/>
          <w:szCs w:val="17"/>
        </w:rPr>
        <w:t>a cat show, much thought and effort is required.</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The entry will be affected by the reputations of the judges used and the value of the trophies offered, the standing of the club and the competition to be expected. An attractive schedule must be widely circulated within and without the State if entries are to be maximised. </w:t>
      </w:r>
    </w:p>
    <w:p w:rsidR="00383F95" w:rsidRPr="009A4185" w:rsidRDefault="006D257A" w:rsidP="006D0DFA">
      <w:pPr>
        <w:spacing w:after="120"/>
        <w:rPr>
          <w:rFonts w:ascii="Arial" w:hAnsi="Arial" w:cs="Arial"/>
          <w:sz w:val="17"/>
          <w:szCs w:val="17"/>
        </w:rPr>
      </w:pPr>
      <w:r w:rsidRPr="009A4185">
        <w:rPr>
          <w:rFonts w:ascii="Arial" w:hAnsi="Arial" w:cs="Arial"/>
          <w:sz w:val="17"/>
          <w:szCs w:val="17"/>
        </w:rPr>
        <w:t xml:space="preserve">It is difficult to achieve a good </w:t>
      </w:r>
      <w:r w:rsidR="00073096" w:rsidRPr="009A4185">
        <w:rPr>
          <w:rFonts w:ascii="Arial" w:hAnsi="Arial" w:cs="Arial"/>
          <w:sz w:val="17"/>
          <w:szCs w:val="17"/>
        </w:rPr>
        <w:t>door taking</w:t>
      </w:r>
      <w:r w:rsidRPr="009A4185">
        <w:rPr>
          <w:rFonts w:ascii="Arial" w:hAnsi="Arial" w:cs="Arial"/>
          <w:sz w:val="17"/>
          <w:szCs w:val="17"/>
        </w:rPr>
        <w:t xml:space="preserve"> without a thorough and well thought out publicity campaign or spending money on advertising. The clubs which have been successful have usually employed various </w:t>
      </w:r>
      <w:r w:rsidR="00383F95" w:rsidRPr="009A4185">
        <w:rPr>
          <w:rFonts w:ascii="Arial" w:hAnsi="Arial" w:cs="Arial"/>
          <w:sz w:val="17"/>
          <w:szCs w:val="17"/>
        </w:rPr>
        <w:t>‘</w:t>
      </w:r>
      <w:r w:rsidRPr="009A4185">
        <w:rPr>
          <w:rFonts w:ascii="Arial" w:hAnsi="Arial" w:cs="Arial"/>
          <w:sz w:val="17"/>
          <w:szCs w:val="17"/>
        </w:rPr>
        <w:t>gimmicks</w:t>
      </w:r>
      <w:r w:rsidR="00383F95" w:rsidRPr="009A4185">
        <w:rPr>
          <w:rFonts w:ascii="Arial" w:hAnsi="Arial" w:cs="Arial"/>
          <w:sz w:val="17"/>
          <w:szCs w:val="17"/>
        </w:rPr>
        <w:t>’</w:t>
      </w:r>
      <w:r w:rsidRPr="009A4185">
        <w:rPr>
          <w:rFonts w:ascii="Arial" w:hAnsi="Arial" w:cs="Arial"/>
          <w:sz w:val="17"/>
          <w:szCs w:val="17"/>
        </w:rPr>
        <w:t xml:space="preserve"> or been fortunate enough to obtain free support from the </w:t>
      </w:r>
      <w:r w:rsidR="00073096" w:rsidRPr="009A4185">
        <w:rPr>
          <w:rFonts w:ascii="Arial" w:hAnsi="Arial" w:cs="Arial"/>
          <w:sz w:val="17"/>
          <w:szCs w:val="17"/>
        </w:rPr>
        <w:t xml:space="preserve">local </w:t>
      </w:r>
      <w:r w:rsidRPr="009A4185">
        <w:rPr>
          <w:rFonts w:ascii="Arial" w:hAnsi="Arial" w:cs="Arial"/>
          <w:sz w:val="17"/>
          <w:szCs w:val="17"/>
        </w:rPr>
        <w:t>newspaper</w:t>
      </w:r>
      <w:r w:rsidR="00073096" w:rsidRPr="009A4185">
        <w:rPr>
          <w:rFonts w:ascii="Arial" w:hAnsi="Arial" w:cs="Arial"/>
          <w:sz w:val="17"/>
          <w:szCs w:val="17"/>
        </w:rPr>
        <w:t>s</w:t>
      </w:r>
      <w:r w:rsidRPr="009A4185">
        <w:rPr>
          <w:rFonts w:ascii="Arial" w:hAnsi="Arial" w:cs="Arial"/>
          <w:sz w:val="17"/>
          <w:szCs w:val="17"/>
        </w:rPr>
        <w:t xml:space="preserve">. </w:t>
      </w:r>
    </w:p>
    <w:p w:rsidR="00383F95" w:rsidRPr="009A4185" w:rsidRDefault="006D257A" w:rsidP="006D0DFA">
      <w:pPr>
        <w:spacing w:after="120"/>
        <w:rPr>
          <w:rFonts w:ascii="Arial" w:hAnsi="Arial" w:cs="Arial"/>
          <w:sz w:val="17"/>
          <w:szCs w:val="17"/>
        </w:rPr>
      </w:pPr>
      <w:r w:rsidRPr="009A4185">
        <w:rPr>
          <w:rFonts w:ascii="Arial" w:hAnsi="Arial" w:cs="Arial"/>
          <w:sz w:val="17"/>
          <w:szCs w:val="17"/>
        </w:rPr>
        <w:t xml:space="preserve">If a club decides NOT to make a special effort, the normal practise is to pay for notices of the show in the Saturday and Sunday papers, perhaps have an article written in the Messenger or local press, </w:t>
      </w:r>
      <w:r w:rsidR="00073096" w:rsidRPr="009A4185">
        <w:rPr>
          <w:rFonts w:ascii="Arial" w:hAnsi="Arial" w:cs="Arial"/>
          <w:sz w:val="17"/>
          <w:szCs w:val="17"/>
        </w:rPr>
        <w:t xml:space="preserve">display </w:t>
      </w:r>
      <w:r w:rsidRPr="009A4185">
        <w:rPr>
          <w:rFonts w:ascii="Arial" w:hAnsi="Arial" w:cs="Arial"/>
          <w:sz w:val="17"/>
          <w:szCs w:val="17"/>
        </w:rPr>
        <w:t xml:space="preserve">a few posters in the area around the show venue and distribute </w:t>
      </w:r>
      <w:r w:rsidR="00073096" w:rsidRPr="009A4185">
        <w:rPr>
          <w:rFonts w:ascii="Arial" w:hAnsi="Arial" w:cs="Arial"/>
          <w:sz w:val="17"/>
          <w:szCs w:val="17"/>
        </w:rPr>
        <w:t>flyers</w:t>
      </w:r>
      <w:r w:rsidRPr="009A4185">
        <w:rPr>
          <w:rFonts w:ascii="Arial" w:hAnsi="Arial" w:cs="Arial"/>
          <w:sz w:val="17"/>
          <w:szCs w:val="17"/>
        </w:rPr>
        <w:t xml:space="preserve">. </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The first consideration is to decide whether to aim at a local public or the whole of Adelaide. Unless newspaper and TV coverage can be obtained, it is better to concentrate on the local population. To obtain newspaper and TV support, a </w:t>
      </w:r>
      <w:r w:rsidRPr="009A4185">
        <w:rPr>
          <w:rFonts w:ascii="Arial" w:hAnsi="Arial" w:cs="Arial"/>
          <w:sz w:val="17"/>
          <w:szCs w:val="17"/>
        </w:rPr>
        <w:lastRenderedPageBreak/>
        <w:t>gimmick must introduced that has general public appeal, eg, some sort of children’s competition embracing cats, cats connected with a popular cause such as the Animal Welfare League, or the support of a well known personality.</w:t>
      </w:r>
    </w:p>
    <w:p w:rsidR="006D257A" w:rsidRPr="009A4185" w:rsidRDefault="00383F95" w:rsidP="006D0DFA">
      <w:pPr>
        <w:spacing w:after="120"/>
        <w:rPr>
          <w:rFonts w:ascii="Arial" w:hAnsi="Arial" w:cs="Arial"/>
          <w:sz w:val="17"/>
          <w:szCs w:val="17"/>
        </w:rPr>
      </w:pPr>
      <w:r w:rsidRPr="009A4185">
        <w:rPr>
          <w:rFonts w:ascii="Arial" w:hAnsi="Arial" w:cs="Arial"/>
          <w:sz w:val="17"/>
          <w:szCs w:val="17"/>
        </w:rPr>
        <w:t>I</w:t>
      </w:r>
      <w:r w:rsidR="006D257A" w:rsidRPr="009A4185">
        <w:rPr>
          <w:rFonts w:ascii="Arial" w:hAnsi="Arial" w:cs="Arial"/>
          <w:sz w:val="17"/>
          <w:szCs w:val="17"/>
        </w:rPr>
        <w:t>t is in the interests of the cat world to make special efforts from time to time. The number of breeders and kittens for sale is increasing all the time and a wider market is needed to absorb the increase. The show is the Cat Fancy’</w:t>
      </w:r>
      <w:r w:rsidRPr="009A4185">
        <w:rPr>
          <w:rFonts w:ascii="Arial" w:hAnsi="Arial" w:cs="Arial"/>
          <w:sz w:val="17"/>
          <w:szCs w:val="17"/>
        </w:rPr>
        <w:t>s</w:t>
      </w:r>
      <w:r w:rsidR="006D257A" w:rsidRPr="009A4185">
        <w:rPr>
          <w:rFonts w:ascii="Arial" w:hAnsi="Arial" w:cs="Arial"/>
          <w:sz w:val="17"/>
          <w:szCs w:val="17"/>
        </w:rPr>
        <w:t xml:space="preserve"> best shop window.</w:t>
      </w:r>
    </w:p>
    <w:p w:rsidR="006D257A" w:rsidRPr="009A4185" w:rsidRDefault="006D257A" w:rsidP="006D0DFA">
      <w:pPr>
        <w:spacing w:after="120"/>
        <w:rPr>
          <w:rFonts w:ascii="Arial" w:hAnsi="Arial" w:cs="Arial"/>
          <w:sz w:val="17"/>
          <w:szCs w:val="17"/>
        </w:rPr>
      </w:pP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t xml:space="preserve">Taking Down </w:t>
      </w:r>
      <w:r w:rsidR="0051387B" w:rsidRPr="00B44AD6">
        <w:rPr>
          <w:rFonts w:ascii="Arial" w:hAnsi="Arial" w:cs="Arial"/>
          <w:iCs/>
          <w:sz w:val="32"/>
          <w:szCs w:val="32"/>
        </w:rPr>
        <w:t>the</w:t>
      </w:r>
      <w:r w:rsidRPr="00B44AD6">
        <w:rPr>
          <w:rFonts w:ascii="Arial" w:hAnsi="Arial" w:cs="Arial"/>
          <w:iCs/>
          <w:sz w:val="32"/>
          <w:szCs w:val="32"/>
        </w:rPr>
        <w:t xml:space="preserve"> Show</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At the end of the day everyone is tired and wants to get home with their cats. With a little organisation a show of 250 cats can be pulled down and cleaned up in 3/4 hour.</w:t>
      </w:r>
    </w:p>
    <w:p w:rsidR="006D257A" w:rsidRPr="009A4185" w:rsidRDefault="006D257A" w:rsidP="006D0DFA">
      <w:pPr>
        <w:numPr>
          <w:ilvl w:val="0"/>
          <w:numId w:val="1"/>
        </w:numPr>
        <w:ind w:left="565" w:hanging="565"/>
        <w:rPr>
          <w:rFonts w:ascii="Arial" w:hAnsi="Arial" w:cs="Arial"/>
        </w:rPr>
      </w:pPr>
      <w:r w:rsidRPr="009A4185">
        <w:rPr>
          <w:rFonts w:ascii="Arial" w:hAnsi="Arial" w:cs="Arial"/>
          <w:sz w:val="17"/>
          <w:szCs w:val="17"/>
        </w:rPr>
        <w:t xml:space="preserve"> Ask Exhibitors, over the PA system and by putting up notices, to collapse their cages.</w:t>
      </w:r>
    </w:p>
    <w:p w:rsidR="006D257A" w:rsidRPr="009A4185" w:rsidRDefault="006D257A" w:rsidP="006D0DFA">
      <w:pPr>
        <w:numPr>
          <w:ilvl w:val="0"/>
          <w:numId w:val="1"/>
        </w:numPr>
        <w:ind w:left="565" w:hanging="565"/>
        <w:rPr>
          <w:rFonts w:ascii="Arial" w:hAnsi="Arial" w:cs="Arial"/>
        </w:rPr>
      </w:pPr>
      <w:r w:rsidRPr="009A4185">
        <w:rPr>
          <w:rFonts w:ascii="Arial" w:hAnsi="Arial" w:cs="Arial"/>
          <w:sz w:val="17"/>
          <w:szCs w:val="17"/>
        </w:rPr>
        <w:t>Try and arrange for about a dozen people to stay and help.</w:t>
      </w:r>
    </w:p>
    <w:p w:rsidR="006D257A" w:rsidRPr="009A4185" w:rsidRDefault="006D257A" w:rsidP="006D0DFA">
      <w:pPr>
        <w:numPr>
          <w:ilvl w:val="0"/>
          <w:numId w:val="1"/>
        </w:numPr>
        <w:ind w:left="565" w:hanging="565"/>
        <w:rPr>
          <w:rFonts w:ascii="Arial" w:hAnsi="Arial" w:cs="Arial"/>
        </w:rPr>
      </w:pPr>
      <w:r w:rsidRPr="009A4185">
        <w:rPr>
          <w:rFonts w:ascii="Arial" w:hAnsi="Arial" w:cs="Arial"/>
          <w:sz w:val="17"/>
          <w:szCs w:val="17"/>
        </w:rPr>
        <w:t>Have the club trailers parked near the exit door at the close of the show.</w:t>
      </w:r>
    </w:p>
    <w:p w:rsidR="006D257A" w:rsidRPr="009A4185" w:rsidRDefault="006D257A" w:rsidP="006D0DFA">
      <w:pPr>
        <w:numPr>
          <w:ilvl w:val="0"/>
          <w:numId w:val="1"/>
        </w:numPr>
        <w:ind w:left="565" w:hanging="565"/>
        <w:rPr>
          <w:rFonts w:ascii="Arial" w:hAnsi="Arial" w:cs="Arial"/>
        </w:rPr>
      </w:pPr>
      <w:r w:rsidRPr="009A4185">
        <w:rPr>
          <w:rFonts w:ascii="Arial" w:hAnsi="Arial" w:cs="Arial"/>
          <w:sz w:val="17"/>
          <w:szCs w:val="17"/>
        </w:rPr>
        <w:t>Have two or three stacker trucks available for transporting cages to the trailer for loading.</w:t>
      </w:r>
    </w:p>
    <w:p w:rsidR="006D257A" w:rsidRPr="009A4185" w:rsidRDefault="006D257A" w:rsidP="006D0DFA">
      <w:pPr>
        <w:numPr>
          <w:ilvl w:val="0"/>
          <w:numId w:val="1"/>
        </w:numPr>
        <w:ind w:left="565" w:hanging="565"/>
        <w:rPr>
          <w:rFonts w:ascii="Arial" w:hAnsi="Arial" w:cs="Arial"/>
        </w:rPr>
      </w:pPr>
      <w:r w:rsidRPr="009A4185">
        <w:rPr>
          <w:rFonts w:ascii="Arial" w:hAnsi="Arial" w:cs="Arial"/>
          <w:sz w:val="17"/>
          <w:szCs w:val="17"/>
        </w:rPr>
        <w:t>Make advance arrangements for disposing of rubbish and see that brooms, glad bags etc are available if the club is responsible for cleaning the hall.</w:t>
      </w:r>
    </w:p>
    <w:p w:rsidR="006D257A" w:rsidRPr="009A4185" w:rsidRDefault="006D257A" w:rsidP="006D0DFA">
      <w:pPr>
        <w:rPr>
          <w:rFonts w:ascii="Arial" w:hAnsi="Arial" w:cs="Arial"/>
        </w:rPr>
      </w:pP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t>The Show Account</w:t>
      </w:r>
    </w:p>
    <w:p w:rsidR="006D257A" w:rsidRPr="009A4185" w:rsidRDefault="00383F95" w:rsidP="006D0DFA">
      <w:pPr>
        <w:spacing w:after="120"/>
        <w:rPr>
          <w:rFonts w:ascii="Arial" w:hAnsi="Arial" w:cs="Arial"/>
          <w:sz w:val="17"/>
          <w:szCs w:val="17"/>
        </w:rPr>
      </w:pPr>
      <w:r w:rsidRPr="009A4185">
        <w:rPr>
          <w:rFonts w:ascii="Arial" w:hAnsi="Arial" w:cs="Arial"/>
          <w:sz w:val="17"/>
          <w:szCs w:val="17"/>
        </w:rPr>
        <w:t>A</w:t>
      </w:r>
      <w:r w:rsidR="006D257A" w:rsidRPr="009A4185">
        <w:rPr>
          <w:rFonts w:ascii="Arial" w:hAnsi="Arial" w:cs="Arial"/>
          <w:sz w:val="17"/>
          <w:szCs w:val="17"/>
        </w:rPr>
        <w:t xml:space="preserve">fter the show the Treasurer </w:t>
      </w:r>
      <w:r w:rsidRPr="009A4185">
        <w:rPr>
          <w:rFonts w:ascii="Arial" w:hAnsi="Arial" w:cs="Arial"/>
          <w:sz w:val="17"/>
          <w:szCs w:val="17"/>
        </w:rPr>
        <w:t xml:space="preserve">has </w:t>
      </w:r>
      <w:r w:rsidR="006D257A" w:rsidRPr="009A4185">
        <w:rPr>
          <w:rFonts w:ascii="Arial" w:hAnsi="Arial" w:cs="Arial"/>
          <w:sz w:val="17"/>
          <w:szCs w:val="17"/>
        </w:rPr>
        <w:t>to bank the money taken at the show and to prepare an account of the Income and Expenditure to show the profit</w:t>
      </w:r>
      <w:r w:rsidRPr="009A4185">
        <w:rPr>
          <w:rFonts w:ascii="Arial" w:hAnsi="Arial" w:cs="Arial"/>
          <w:sz w:val="17"/>
          <w:szCs w:val="17"/>
        </w:rPr>
        <w:t>/</w:t>
      </w:r>
      <w:r w:rsidR="006D257A" w:rsidRPr="009A4185">
        <w:rPr>
          <w:rFonts w:ascii="Arial" w:hAnsi="Arial" w:cs="Arial"/>
          <w:sz w:val="17"/>
          <w:szCs w:val="17"/>
        </w:rPr>
        <w:t>loss made. It is important for the Show Manager to keep a record of any money expended out of cash and retain any bills for the Treasurer</w:t>
      </w:r>
      <w:r w:rsidRPr="009A4185">
        <w:rPr>
          <w:rFonts w:ascii="Arial" w:hAnsi="Arial" w:cs="Arial"/>
          <w:sz w:val="17"/>
          <w:szCs w:val="17"/>
        </w:rPr>
        <w:t>.</w:t>
      </w:r>
    </w:p>
    <w:p w:rsidR="006D257A" w:rsidRPr="00B44AD6" w:rsidRDefault="006D257A" w:rsidP="006D0DFA">
      <w:pPr>
        <w:spacing w:after="80"/>
        <w:rPr>
          <w:rFonts w:ascii="Arial" w:hAnsi="Arial" w:cs="Arial"/>
          <w:iCs/>
          <w:sz w:val="32"/>
          <w:szCs w:val="32"/>
        </w:rPr>
      </w:pPr>
      <w:r w:rsidRPr="00B44AD6">
        <w:rPr>
          <w:rFonts w:ascii="Arial" w:hAnsi="Arial" w:cs="Arial"/>
          <w:iCs/>
          <w:sz w:val="32"/>
          <w:szCs w:val="32"/>
        </w:rPr>
        <w:t xml:space="preserve">Financial Planning </w:t>
      </w:r>
      <w:r w:rsidR="006B4E1A" w:rsidRPr="00B44AD6">
        <w:rPr>
          <w:rFonts w:ascii="Arial" w:hAnsi="Arial" w:cs="Arial"/>
          <w:iCs/>
          <w:sz w:val="32"/>
          <w:szCs w:val="32"/>
        </w:rPr>
        <w:t>&amp;</w:t>
      </w:r>
      <w:r w:rsidRPr="00B44AD6">
        <w:rPr>
          <w:rFonts w:ascii="Arial" w:hAnsi="Arial" w:cs="Arial"/>
          <w:iCs/>
          <w:sz w:val="32"/>
          <w:szCs w:val="32"/>
        </w:rPr>
        <w:t xml:space="preserve"> </w:t>
      </w:r>
      <w:r w:rsidR="0051387B" w:rsidRPr="00B44AD6">
        <w:rPr>
          <w:rFonts w:ascii="Arial" w:hAnsi="Arial" w:cs="Arial"/>
          <w:iCs/>
          <w:sz w:val="32"/>
          <w:szCs w:val="32"/>
        </w:rPr>
        <w:t>the</w:t>
      </w:r>
      <w:r w:rsidRPr="00B44AD6">
        <w:rPr>
          <w:rFonts w:ascii="Arial" w:hAnsi="Arial" w:cs="Arial"/>
          <w:iCs/>
          <w:sz w:val="32"/>
          <w:szCs w:val="32"/>
        </w:rPr>
        <w:t xml:space="preserve"> Show Budget</w:t>
      </w:r>
    </w:p>
    <w:p w:rsidR="006D257A" w:rsidRPr="009A4185" w:rsidRDefault="006D257A" w:rsidP="006D0DFA">
      <w:pPr>
        <w:spacing w:after="120"/>
        <w:rPr>
          <w:rFonts w:ascii="Arial" w:hAnsi="Arial" w:cs="Arial"/>
          <w:sz w:val="17"/>
          <w:szCs w:val="17"/>
        </w:rPr>
      </w:pPr>
      <w:r w:rsidRPr="009A4185">
        <w:rPr>
          <w:rFonts w:ascii="Arial" w:hAnsi="Arial" w:cs="Arial"/>
          <w:sz w:val="17"/>
          <w:szCs w:val="17"/>
        </w:rPr>
        <w:t xml:space="preserve">It is normally a worry to a new club whether the show can be made to pay or not. </w:t>
      </w:r>
      <w:r w:rsidR="008D0013" w:rsidRPr="009A4185">
        <w:rPr>
          <w:rFonts w:ascii="Arial" w:hAnsi="Arial" w:cs="Arial"/>
          <w:sz w:val="17"/>
          <w:szCs w:val="17"/>
        </w:rPr>
        <w:t>A</w:t>
      </w:r>
      <w:r w:rsidRPr="009A4185">
        <w:rPr>
          <w:rFonts w:ascii="Arial" w:hAnsi="Arial" w:cs="Arial"/>
          <w:sz w:val="17"/>
          <w:szCs w:val="17"/>
        </w:rPr>
        <w:t xml:space="preserve"> club can </w:t>
      </w:r>
      <w:r w:rsidR="008D0013" w:rsidRPr="009A4185">
        <w:rPr>
          <w:rFonts w:ascii="Arial" w:hAnsi="Arial" w:cs="Arial"/>
          <w:sz w:val="17"/>
          <w:szCs w:val="17"/>
        </w:rPr>
        <w:t xml:space="preserve">at least </w:t>
      </w:r>
      <w:r w:rsidRPr="009A4185">
        <w:rPr>
          <w:rFonts w:ascii="Arial" w:hAnsi="Arial" w:cs="Arial"/>
          <w:sz w:val="17"/>
          <w:szCs w:val="17"/>
        </w:rPr>
        <w:t>break even if it takes the trouble to budget</w:t>
      </w:r>
      <w:r w:rsidR="008D0013" w:rsidRPr="009A4185">
        <w:rPr>
          <w:rFonts w:ascii="Arial" w:hAnsi="Arial" w:cs="Arial"/>
          <w:sz w:val="17"/>
          <w:szCs w:val="17"/>
        </w:rPr>
        <w:t xml:space="preserve">, </w:t>
      </w:r>
      <w:r w:rsidRPr="009A4185">
        <w:rPr>
          <w:rFonts w:ascii="Arial" w:hAnsi="Arial" w:cs="Arial"/>
          <w:sz w:val="17"/>
          <w:szCs w:val="17"/>
        </w:rPr>
        <w:t>think ahead and enlist the support of other clubs.</w:t>
      </w:r>
    </w:p>
    <w:p w:rsidR="008D0013" w:rsidRPr="009A4185" w:rsidRDefault="008D0013" w:rsidP="008D0013">
      <w:pPr>
        <w:spacing w:after="120"/>
        <w:rPr>
          <w:rFonts w:ascii="Arial" w:hAnsi="Arial" w:cs="Arial"/>
          <w:sz w:val="17"/>
          <w:szCs w:val="17"/>
        </w:rPr>
      </w:pPr>
    </w:p>
    <w:p w:rsidR="006B4E1A" w:rsidRPr="009A4185" w:rsidRDefault="006B4E1A" w:rsidP="008D0013">
      <w:pPr>
        <w:spacing w:after="120"/>
        <w:rPr>
          <w:rFonts w:ascii="Arial" w:hAnsi="Arial" w:cs="Arial"/>
          <w:sz w:val="17"/>
          <w:szCs w:val="17"/>
        </w:rPr>
      </w:pPr>
    </w:p>
    <w:p w:rsidR="008D0013" w:rsidRPr="009A4185" w:rsidRDefault="006D257A" w:rsidP="006B4E1A">
      <w:pPr>
        <w:shd w:val="clear" w:color="auto" w:fill="DDD9C3"/>
        <w:spacing w:after="80"/>
        <w:rPr>
          <w:rFonts w:ascii="Arial" w:hAnsi="Arial" w:cs="Arial"/>
          <w:b/>
          <w:smallCaps/>
          <w:sz w:val="25"/>
          <w:szCs w:val="25"/>
        </w:rPr>
      </w:pPr>
      <w:r w:rsidRPr="009A4185">
        <w:rPr>
          <w:rFonts w:ascii="Arial" w:hAnsi="Arial" w:cs="Arial"/>
          <w:b/>
          <w:smallCaps/>
          <w:sz w:val="25"/>
          <w:szCs w:val="25"/>
        </w:rPr>
        <w:t>Appendix a</w:t>
      </w:r>
    </w:p>
    <w:p w:rsidR="006D257A" w:rsidRPr="009A4185" w:rsidRDefault="006D257A" w:rsidP="008D0013">
      <w:pPr>
        <w:spacing w:after="80"/>
        <w:rPr>
          <w:rFonts w:ascii="Arial" w:hAnsi="Arial" w:cs="Arial"/>
          <w:b/>
          <w:smallCaps/>
          <w:sz w:val="25"/>
          <w:szCs w:val="25"/>
        </w:rPr>
      </w:pPr>
      <w:r w:rsidRPr="009A4185">
        <w:rPr>
          <w:rFonts w:ascii="Arial" w:hAnsi="Arial" w:cs="Arial"/>
          <w:b/>
          <w:bCs/>
          <w:smallCaps/>
          <w:sz w:val="25"/>
          <w:szCs w:val="25"/>
        </w:rPr>
        <w:t>Notes On Show Budgets</w:t>
      </w:r>
    </w:p>
    <w:p w:rsidR="006D257A" w:rsidRPr="009A4185" w:rsidRDefault="006D257A" w:rsidP="008D0013">
      <w:pPr>
        <w:numPr>
          <w:ilvl w:val="0"/>
          <w:numId w:val="1"/>
        </w:numPr>
        <w:ind w:left="720" w:hanging="565"/>
        <w:rPr>
          <w:rFonts w:ascii="Arial" w:hAnsi="Arial" w:cs="Arial"/>
          <w:sz w:val="16"/>
          <w:szCs w:val="16"/>
        </w:rPr>
      </w:pPr>
      <w:r w:rsidRPr="009A4185">
        <w:rPr>
          <w:rFonts w:ascii="Arial" w:hAnsi="Arial" w:cs="Arial"/>
          <w:sz w:val="16"/>
          <w:szCs w:val="16"/>
        </w:rPr>
        <w:t>Schedules:</w:t>
      </w:r>
      <w:r w:rsidRPr="009A4185">
        <w:rPr>
          <w:rFonts w:ascii="Arial" w:hAnsi="Arial" w:cs="Arial"/>
          <w:sz w:val="16"/>
          <w:szCs w:val="16"/>
          <w:lang w:val="en-US"/>
        </w:rPr>
        <w:t xml:space="preserve"> </w:t>
      </w:r>
      <w:r w:rsidR="008D0013" w:rsidRPr="009A4185">
        <w:rPr>
          <w:rFonts w:ascii="Arial" w:hAnsi="Arial" w:cs="Arial"/>
          <w:sz w:val="16"/>
          <w:szCs w:val="16"/>
          <w:lang w:val="en-US"/>
        </w:rPr>
        <w:t xml:space="preserve"> </w:t>
      </w:r>
      <w:r w:rsidRPr="009A4185">
        <w:rPr>
          <w:rFonts w:ascii="Arial" w:hAnsi="Arial" w:cs="Arial"/>
          <w:sz w:val="16"/>
          <w:szCs w:val="16"/>
        </w:rPr>
        <w:t xml:space="preserve">It is usual </w:t>
      </w:r>
      <w:r w:rsidR="00E65925" w:rsidRPr="009A4185">
        <w:rPr>
          <w:rFonts w:ascii="Arial" w:hAnsi="Arial" w:cs="Arial"/>
          <w:sz w:val="16"/>
          <w:szCs w:val="16"/>
        </w:rPr>
        <w:t>to email these but a few may need to be posted.</w:t>
      </w:r>
      <w:r w:rsidRPr="009A4185">
        <w:rPr>
          <w:rFonts w:ascii="Arial" w:hAnsi="Arial" w:cs="Arial"/>
          <w:sz w:val="16"/>
          <w:szCs w:val="16"/>
        </w:rPr>
        <w:t xml:space="preserve"> </w:t>
      </w:r>
    </w:p>
    <w:p w:rsidR="006D257A" w:rsidRPr="009A4185" w:rsidRDefault="006D257A" w:rsidP="008D0013">
      <w:pPr>
        <w:ind w:left="720"/>
        <w:rPr>
          <w:rFonts w:ascii="Arial" w:hAnsi="Arial" w:cs="Arial"/>
          <w:sz w:val="16"/>
          <w:szCs w:val="16"/>
          <w:lang w:val="en-US"/>
        </w:rPr>
      </w:pPr>
    </w:p>
    <w:p w:rsidR="00E65925" w:rsidRPr="009A4185" w:rsidRDefault="006D257A" w:rsidP="008D0013">
      <w:pPr>
        <w:numPr>
          <w:ilvl w:val="0"/>
          <w:numId w:val="1"/>
        </w:numPr>
        <w:ind w:left="720" w:hanging="565"/>
        <w:rPr>
          <w:rFonts w:ascii="Arial" w:hAnsi="Arial" w:cs="Arial"/>
          <w:sz w:val="16"/>
          <w:szCs w:val="16"/>
          <w:lang w:val="en-US"/>
        </w:rPr>
      </w:pPr>
      <w:r w:rsidRPr="009A4185">
        <w:rPr>
          <w:rFonts w:ascii="Arial" w:hAnsi="Arial" w:cs="Arial"/>
          <w:sz w:val="16"/>
          <w:szCs w:val="16"/>
          <w:lang w:val="en-US"/>
        </w:rPr>
        <w:t>Printing Of Catalogues:</w:t>
      </w:r>
      <w:r w:rsidR="008D0013" w:rsidRPr="009A4185">
        <w:rPr>
          <w:rFonts w:ascii="Arial" w:hAnsi="Arial" w:cs="Arial"/>
          <w:sz w:val="16"/>
          <w:szCs w:val="16"/>
          <w:lang w:val="en-US"/>
        </w:rPr>
        <w:t xml:space="preserve">  </w:t>
      </w:r>
      <w:r w:rsidR="00E65925" w:rsidRPr="009A4185">
        <w:rPr>
          <w:rFonts w:ascii="Arial" w:hAnsi="Arial" w:cs="Arial"/>
          <w:sz w:val="16"/>
          <w:szCs w:val="16"/>
          <w:lang w:val="en-US"/>
        </w:rPr>
        <w:t>Usually done by photocopying at such places as Copyfax, Office Works etc.</w:t>
      </w:r>
    </w:p>
    <w:p w:rsidR="00E65925" w:rsidRPr="009A4185" w:rsidRDefault="00E65925" w:rsidP="00E65925">
      <w:pPr>
        <w:ind w:left="720"/>
        <w:rPr>
          <w:rFonts w:ascii="Arial" w:hAnsi="Arial" w:cs="Arial"/>
          <w:sz w:val="16"/>
          <w:szCs w:val="16"/>
          <w:lang w:val="en-US"/>
        </w:rPr>
      </w:pPr>
    </w:p>
    <w:p w:rsidR="008D0013" w:rsidRPr="009A4185" w:rsidRDefault="008D0013" w:rsidP="008D0013">
      <w:pPr>
        <w:numPr>
          <w:ilvl w:val="0"/>
          <w:numId w:val="1"/>
        </w:numPr>
        <w:ind w:left="720" w:hanging="565"/>
        <w:rPr>
          <w:rFonts w:ascii="Arial" w:hAnsi="Arial" w:cs="Arial"/>
          <w:sz w:val="16"/>
          <w:szCs w:val="16"/>
          <w:lang w:val="en-US"/>
        </w:rPr>
      </w:pPr>
      <w:r w:rsidRPr="009A4185">
        <w:rPr>
          <w:rFonts w:ascii="Arial" w:hAnsi="Arial" w:cs="Arial"/>
          <w:sz w:val="16"/>
          <w:szCs w:val="16"/>
          <w:lang w:val="en-US"/>
        </w:rPr>
        <w:t xml:space="preserve">Delivery of trailers: </w:t>
      </w:r>
      <w:r w:rsidR="00E65925" w:rsidRPr="009A4185">
        <w:rPr>
          <w:rFonts w:ascii="Arial" w:hAnsi="Arial" w:cs="Arial"/>
          <w:sz w:val="16"/>
          <w:szCs w:val="16"/>
          <w:lang w:val="en-US"/>
        </w:rPr>
        <w:t>arrange through FASA, cost depending on venue $200-300 for both trailers.</w:t>
      </w:r>
    </w:p>
    <w:p w:rsidR="008D0013" w:rsidRPr="009A4185" w:rsidRDefault="008D0013" w:rsidP="008D0013">
      <w:pPr>
        <w:pStyle w:val="ListParagraph"/>
        <w:rPr>
          <w:rFonts w:ascii="Arial" w:hAnsi="Arial" w:cs="Arial"/>
          <w:sz w:val="16"/>
          <w:szCs w:val="16"/>
          <w:lang w:val="en-US"/>
        </w:rPr>
      </w:pPr>
    </w:p>
    <w:p w:rsidR="006D257A" w:rsidRPr="009A4185" w:rsidRDefault="006D257A" w:rsidP="008D0013">
      <w:pPr>
        <w:numPr>
          <w:ilvl w:val="0"/>
          <w:numId w:val="1"/>
        </w:numPr>
        <w:ind w:left="720" w:hanging="565"/>
        <w:rPr>
          <w:rFonts w:ascii="Arial" w:hAnsi="Arial" w:cs="Arial"/>
          <w:sz w:val="16"/>
          <w:szCs w:val="16"/>
          <w:lang w:val="en-US"/>
        </w:rPr>
      </w:pPr>
      <w:r w:rsidRPr="009A4185">
        <w:rPr>
          <w:rFonts w:ascii="Arial" w:hAnsi="Arial" w:cs="Arial"/>
          <w:sz w:val="16"/>
          <w:szCs w:val="16"/>
          <w:lang w:val="en-US"/>
        </w:rPr>
        <w:t>Hall:</w:t>
      </w:r>
      <w:r w:rsidR="00E65925" w:rsidRPr="009A4185">
        <w:rPr>
          <w:rFonts w:ascii="Arial" w:hAnsi="Arial" w:cs="Arial"/>
          <w:sz w:val="16"/>
          <w:szCs w:val="16"/>
          <w:lang w:val="en-US"/>
        </w:rPr>
        <w:t xml:space="preserve"> T</w:t>
      </w:r>
      <w:r w:rsidRPr="009A4185">
        <w:rPr>
          <w:rFonts w:ascii="Arial" w:hAnsi="Arial" w:cs="Arial"/>
          <w:sz w:val="16"/>
          <w:szCs w:val="16"/>
          <w:lang w:val="en-US"/>
        </w:rPr>
        <w:t>he cost of hiring the hall</w:t>
      </w:r>
      <w:r w:rsidR="00E65925" w:rsidRPr="009A4185">
        <w:rPr>
          <w:rFonts w:ascii="Arial" w:hAnsi="Arial" w:cs="Arial"/>
          <w:sz w:val="16"/>
          <w:szCs w:val="16"/>
          <w:lang w:val="en-US"/>
        </w:rPr>
        <w:t xml:space="preserve"> and </w:t>
      </w:r>
      <w:r w:rsidRPr="009A4185">
        <w:rPr>
          <w:rFonts w:ascii="Arial" w:hAnsi="Arial" w:cs="Arial"/>
          <w:sz w:val="16"/>
          <w:szCs w:val="16"/>
          <w:lang w:val="en-US"/>
        </w:rPr>
        <w:t xml:space="preserve">there may be costs involved in paying </w:t>
      </w:r>
      <w:r w:rsidR="008D0013" w:rsidRPr="009A4185">
        <w:rPr>
          <w:rFonts w:ascii="Arial" w:hAnsi="Arial" w:cs="Arial"/>
          <w:sz w:val="16"/>
          <w:szCs w:val="16"/>
          <w:lang w:val="en-US"/>
        </w:rPr>
        <w:t xml:space="preserve">say, </w:t>
      </w:r>
      <w:r w:rsidR="00E65925" w:rsidRPr="009A4185">
        <w:rPr>
          <w:rFonts w:ascii="Arial" w:hAnsi="Arial" w:cs="Arial"/>
          <w:sz w:val="16"/>
          <w:szCs w:val="16"/>
          <w:lang w:val="en-US"/>
        </w:rPr>
        <w:t xml:space="preserve">community groups </w:t>
      </w:r>
      <w:r w:rsidR="008D0013" w:rsidRPr="009A4185">
        <w:rPr>
          <w:rFonts w:ascii="Arial" w:hAnsi="Arial" w:cs="Arial"/>
          <w:sz w:val="16"/>
          <w:szCs w:val="16"/>
          <w:lang w:val="en-US"/>
        </w:rPr>
        <w:t xml:space="preserve">or others </w:t>
      </w:r>
      <w:r w:rsidRPr="009A4185">
        <w:rPr>
          <w:rFonts w:ascii="Arial" w:hAnsi="Arial" w:cs="Arial"/>
          <w:sz w:val="16"/>
          <w:szCs w:val="16"/>
          <w:lang w:val="en-US"/>
        </w:rPr>
        <w:t>to help set up and pull down the show.</w:t>
      </w:r>
    </w:p>
    <w:p w:rsidR="006D257A" w:rsidRPr="009A4185" w:rsidRDefault="006D257A" w:rsidP="008D0013">
      <w:pPr>
        <w:ind w:left="720"/>
        <w:rPr>
          <w:rFonts w:ascii="Arial" w:hAnsi="Arial" w:cs="Arial"/>
          <w:sz w:val="16"/>
          <w:szCs w:val="16"/>
          <w:lang w:val="en-US"/>
        </w:rPr>
      </w:pPr>
    </w:p>
    <w:p w:rsidR="006D257A" w:rsidRPr="009A4185" w:rsidRDefault="006D257A" w:rsidP="006D0DFA">
      <w:pPr>
        <w:numPr>
          <w:ilvl w:val="0"/>
          <w:numId w:val="1"/>
        </w:numPr>
        <w:ind w:left="720" w:hanging="565"/>
        <w:rPr>
          <w:rFonts w:ascii="Arial" w:hAnsi="Arial" w:cs="Arial"/>
          <w:sz w:val="16"/>
          <w:szCs w:val="16"/>
          <w:lang w:val="en-US"/>
        </w:rPr>
      </w:pPr>
      <w:r w:rsidRPr="009A4185">
        <w:rPr>
          <w:rFonts w:ascii="Arial" w:hAnsi="Arial" w:cs="Arial"/>
          <w:sz w:val="16"/>
          <w:szCs w:val="16"/>
          <w:lang w:val="en-US"/>
        </w:rPr>
        <w:t>Trophies:</w:t>
      </w:r>
      <w:r w:rsidR="008D0013" w:rsidRPr="009A4185">
        <w:rPr>
          <w:rFonts w:ascii="Arial" w:hAnsi="Arial" w:cs="Arial"/>
          <w:sz w:val="16"/>
          <w:szCs w:val="16"/>
          <w:lang w:val="en-US"/>
        </w:rPr>
        <w:t xml:space="preserve"> </w:t>
      </w:r>
      <w:r w:rsidRPr="009A4185">
        <w:rPr>
          <w:rFonts w:ascii="Arial" w:hAnsi="Arial" w:cs="Arial"/>
          <w:sz w:val="16"/>
          <w:szCs w:val="16"/>
          <w:lang w:val="en-US"/>
        </w:rPr>
        <w:t>The amount spent on trophies and ribbons</w:t>
      </w:r>
      <w:r w:rsidR="00E65925" w:rsidRPr="009A4185">
        <w:rPr>
          <w:rFonts w:ascii="Arial" w:hAnsi="Arial" w:cs="Arial"/>
          <w:sz w:val="16"/>
          <w:szCs w:val="16"/>
          <w:lang w:val="en-US"/>
        </w:rPr>
        <w:t xml:space="preserve">/rosettes </w:t>
      </w:r>
      <w:r w:rsidRPr="009A4185">
        <w:rPr>
          <w:rFonts w:ascii="Arial" w:hAnsi="Arial" w:cs="Arial"/>
          <w:sz w:val="16"/>
          <w:szCs w:val="16"/>
          <w:lang w:val="en-US"/>
        </w:rPr>
        <w:t xml:space="preserve"> is entirely a committee decision.</w:t>
      </w:r>
    </w:p>
    <w:p w:rsidR="008D0013" w:rsidRPr="009A4185" w:rsidRDefault="008D0013" w:rsidP="008D0013">
      <w:pPr>
        <w:pStyle w:val="ListParagraph"/>
        <w:rPr>
          <w:rFonts w:ascii="Arial" w:hAnsi="Arial" w:cs="Arial"/>
          <w:sz w:val="16"/>
          <w:szCs w:val="16"/>
          <w:lang w:val="en-US"/>
        </w:rPr>
      </w:pPr>
    </w:p>
    <w:p w:rsidR="006D257A" w:rsidRPr="009A4185" w:rsidRDefault="008D0013" w:rsidP="008D0013">
      <w:pPr>
        <w:numPr>
          <w:ilvl w:val="0"/>
          <w:numId w:val="1"/>
        </w:numPr>
        <w:ind w:left="720" w:hanging="565"/>
        <w:rPr>
          <w:rFonts w:ascii="Arial" w:hAnsi="Arial" w:cs="Arial"/>
          <w:sz w:val="16"/>
          <w:szCs w:val="16"/>
          <w:lang w:val="en-US"/>
        </w:rPr>
      </w:pPr>
      <w:r w:rsidRPr="009A4185">
        <w:rPr>
          <w:rFonts w:ascii="Arial" w:hAnsi="Arial" w:cs="Arial"/>
          <w:sz w:val="16"/>
          <w:szCs w:val="16"/>
          <w:lang w:val="en-US"/>
        </w:rPr>
        <w:t>C</w:t>
      </w:r>
      <w:r w:rsidR="006D257A" w:rsidRPr="009A4185">
        <w:rPr>
          <w:rFonts w:ascii="Arial" w:hAnsi="Arial" w:cs="Arial"/>
          <w:sz w:val="16"/>
          <w:szCs w:val="16"/>
          <w:lang w:val="en-US"/>
        </w:rPr>
        <w:t xml:space="preserve">hallenge Certificates, Judges Slips, </w:t>
      </w:r>
      <w:r w:rsidR="00E65925" w:rsidRPr="009A4185">
        <w:rPr>
          <w:rFonts w:ascii="Arial" w:hAnsi="Arial" w:cs="Arial"/>
          <w:sz w:val="16"/>
          <w:szCs w:val="16"/>
          <w:lang w:val="en-US"/>
        </w:rPr>
        <w:t>Disinfectant, Trestle paper</w:t>
      </w:r>
      <w:r w:rsidR="006D257A" w:rsidRPr="009A4185">
        <w:rPr>
          <w:rFonts w:ascii="Arial" w:hAnsi="Arial" w:cs="Arial"/>
          <w:sz w:val="16"/>
          <w:szCs w:val="16"/>
          <w:lang w:val="en-US"/>
        </w:rPr>
        <w:t>:</w:t>
      </w:r>
      <w:r w:rsidRPr="009A4185">
        <w:rPr>
          <w:rFonts w:ascii="Arial" w:hAnsi="Arial" w:cs="Arial"/>
          <w:sz w:val="16"/>
          <w:szCs w:val="16"/>
          <w:lang w:val="en-US"/>
        </w:rPr>
        <w:t xml:space="preserve"> </w:t>
      </w:r>
      <w:r w:rsidR="006D257A" w:rsidRPr="009A4185">
        <w:rPr>
          <w:rFonts w:ascii="Arial" w:hAnsi="Arial" w:cs="Arial"/>
          <w:sz w:val="16"/>
          <w:szCs w:val="16"/>
          <w:lang w:val="en-US"/>
        </w:rPr>
        <w:t>The cost of these is covered by the Show Pack fee payable to FASA</w:t>
      </w:r>
      <w:r w:rsidR="00E65925" w:rsidRPr="009A4185">
        <w:rPr>
          <w:rFonts w:ascii="Arial" w:hAnsi="Arial" w:cs="Arial"/>
          <w:sz w:val="16"/>
          <w:szCs w:val="16"/>
          <w:lang w:val="en-US"/>
        </w:rPr>
        <w:t>.</w:t>
      </w:r>
    </w:p>
    <w:p w:rsidR="006D257A" w:rsidRPr="009A4185" w:rsidRDefault="006D257A" w:rsidP="008D0013">
      <w:pPr>
        <w:ind w:left="155"/>
        <w:rPr>
          <w:rFonts w:ascii="Arial" w:hAnsi="Arial" w:cs="Arial"/>
          <w:sz w:val="16"/>
          <w:szCs w:val="16"/>
          <w:lang w:val="en-US"/>
        </w:rPr>
      </w:pPr>
    </w:p>
    <w:p w:rsidR="006D257A" w:rsidRPr="009A4185" w:rsidRDefault="006D257A" w:rsidP="008D0013">
      <w:pPr>
        <w:numPr>
          <w:ilvl w:val="0"/>
          <w:numId w:val="1"/>
        </w:numPr>
        <w:ind w:left="720" w:hanging="565"/>
        <w:rPr>
          <w:rFonts w:ascii="Arial" w:hAnsi="Arial" w:cs="Arial"/>
          <w:sz w:val="16"/>
          <w:szCs w:val="16"/>
          <w:lang w:val="en-US"/>
        </w:rPr>
      </w:pPr>
      <w:r w:rsidRPr="009A4185">
        <w:rPr>
          <w:rFonts w:ascii="Arial" w:hAnsi="Arial" w:cs="Arial"/>
          <w:sz w:val="16"/>
          <w:szCs w:val="16"/>
          <w:lang w:val="en-US"/>
        </w:rPr>
        <w:t>Prize Cards:</w:t>
      </w:r>
      <w:r w:rsidR="008D0013" w:rsidRPr="009A4185">
        <w:rPr>
          <w:rFonts w:ascii="Arial" w:hAnsi="Arial" w:cs="Arial"/>
          <w:sz w:val="16"/>
          <w:szCs w:val="16"/>
          <w:lang w:val="en-US"/>
        </w:rPr>
        <w:t xml:space="preserve"> </w:t>
      </w:r>
      <w:r w:rsidRPr="009A4185">
        <w:rPr>
          <w:rFonts w:ascii="Arial" w:hAnsi="Arial" w:cs="Arial"/>
          <w:sz w:val="16"/>
          <w:szCs w:val="16"/>
          <w:lang w:val="en-US"/>
        </w:rPr>
        <w:t>I</w:t>
      </w:r>
      <w:r w:rsidR="00E65925" w:rsidRPr="009A4185">
        <w:rPr>
          <w:rFonts w:ascii="Arial" w:hAnsi="Arial" w:cs="Arial"/>
          <w:sz w:val="16"/>
          <w:szCs w:val="16"/>
          <w:lang w:val="en-US"/>
        </w:rPr>
        <w:t>f used.</w:t>
      </w:r>
    </w:p>
    <w:p w:rsidR="006D257A" w:rsidRPr="009A4185" w:rsidRDefault="006D257A" w:rsidP="008D0013">
      <w:pPr>
        <w:ind w:left="155"/>
        <w:rPr>
          <w:rFonts w:ascii="Arial" w:hAnsi="Arial" w:cs="Arial"/>
          <w:sz w:val="16"/>
          <w:szCs w:val="16"/>
          <w:lang w:val="en-US"/>
        </w:rPr>
      </w:pPr>
    </w:p>
    <w:p w:rsidR="006D257A" w:rsidRPr="009A4185" w:rsidRDefault="00E65925" w:rsidP="008D0013">
      <w:pPr>
        <w:numPr>
          <w:ilvl w:val="0"/>
          <w:numId w:val="1"/>
        </w:numPr>
        <w:ind w:left="720" w:hanging="565"/>
        <w:rPr>
          <w:rFonts w:ascii="Arial" w:hAnsi="Arial" w:cs="Arial"/>
          <w:sz w:val="16"/>
          <w:szCs w:val="16"/>
          <w:lang w:val="en-US"/>
        </w:rPr>
      </w:pPr>
      <w:r w:rsidRPr="009A4185">
        <w:rPr>
          <w:rFonts w:ascii="Arial" w:hAnsi="Arial" w:cs="Arial"/>
          <w:sz w:val="16"/>
          <w:szCs w:val="16"/>
          <w:lang w:val="en-US"/>
        </w:rPr>
        <w:t>Catering</w:t>
      </w:r>
      <w:r w:rsidR="006D257A" w:rsidRPr="009A4185">
        <w:rPr>
          <w:rFonts w:ascii="Arial" w:hAnsi="Arial" w:cs="Arial"/>
          <w:sz w:val="16"/>
          <w:szCs w:val="16"/>
          <w:lang w:val="en-US"/>
        </w:rPr>
        <w:t>:</w:t>
      </w:r>
      <w:r w:rsidR="008D0013" w:rsidRPr="009A4185">
        <w:rPr>
          <w:rFonts w:ascii="Arial" w:hAnsi="Arial" w:cs="Arial"/>
          <w:sz w:val="16"/>
          <w:szCs w:val="16"/>
          <w:lang w:val="en-US"/>
        </w:rPr>
        <w:t xml:space="preserve"> </w:t>
      </w:r>
      <w:r w:rsidR="006D257A" w:rsidRPr="009A4185">
        <w:rPr>
          <w:rFonts w:ascii="Arial" w:hAnsi="Arial" w:cs="Arial"/>
          <w:sz w:val="16"/>
          <w:szCs w:val="16"/>
          <w:lang w:val="en-US"/>
        </w:rPr>
        <w:t>If the committee has enough support to undertake the catering a profit can be made</w:t>
      </w:r>
      <w:r w:rsidR="008D0013" w:rsidRPr="009A4185">
        <w:rPr>
          <w:rFonts w:ascii="Arial" w:hAnsi="Arial" w:cs="Arial"/>
          <w:sz w:val="16"/>
          <w:szCs w:val="16"/>
          <w:lang w:val="en-US"/>
        </w:rPr>
        <w:t>.</w:t>
      </w:r>
    </w:p>
    <w:p w:rsidR="006D257A" w:rsidRPr="009A4185" w:rsidRDefault="006D257A" w:rsidP="008D0013">
      <w:pPr>
        <w:ind w:left="155"/>
        <w:rPr>
          <w:rFonts w:ascii="Arial" w:hAnsi="Arial" w:cs="Arial"/>
          <w:sz w:val="16"/>
          <w:szCs w:val="16"/>
          <w:lang w:val="en-US"/>
        </w:rPr>
      </w:pPr>
    </w:p>
    <w:p w:rsidR="006D257A" w:rsidRPr="009A4185" w:rsidRDefault="006D257A" w:rsidP="008D0013">
      <w:pPr>
        <w:numPr>
          <w:ilvl w:val="0"/>
          <w:numId w:val="1"/>
        </w:numPr>
        <w:ind w:left="720" w:hanging="565"/>
        <w:rPr>
          <w:rFonts w:ascii="Arial" w:hAnsi="Arial" w:cs="Arial"/>
          <w:sz w:val="16"/>
          <w:szCs w:val="16"/>
          <w:lang w:val="en-US"/>
        </w:rPr>
      </w:pPr>
      <w:r w:rsidRPr="009A4185">
        <w:rPr>
          <w:rFonts w:ascii="Arial" w:hAnsi="Arial" w:cs="Arial"/>
          <w:sz w:val="16"/>
          <w:szCs w:val="16"/>
          <w:lang w:val="en-US"/>
        </w:rPr>
        <w:t>Interstate Judges:</w:t>
      </w:r>
      <w:r w:rsidR="008D0013" w:rsidRPr="009A4185">
        <w:rPr>
          <w:rFonts w:ascii="Arial" w:hAnsi="Arial" w:cs="Arial"/>
          <w:sz w:val="16"/>
          <w:szCs w:val="16"/>
          <w:lang w:val="en-US"/>
        </w:rPr>
        <w:t xml:space="preserve"> </w:t>
      </w:r>
      <w:r w:rsidRPr="009A4185">
        <w:rPr>
          <w:rFonts w:ascii="Arial" w:hAnsi="Arial" w:cs="Arial"/>
          <w:sz w:val="16"/>
          <w:szCs w:val="16"/>
          <w:lang w:val="en-US"/>
        </w:rPr>
        <w:t xml:space="preserve">These are a major cost item, particularly when air fares are involved. Where possible, Clubs should use </w:t>
      </w:r>
      <w:r w:rsidR="008D0013" w:rsidRPr="009A4185">
        <w:rPr>
          <w:rFonts w:ascii="Arial" w:hAnsi="Arial" w:cs="Arial"/>
          <w:sz w:val="16"/>
          <w:szCs w:val="16"/>
          <w:lang w:val="en-US"/>
        </w:rPr>
        <w:t>flexi</w:t>
      </w:r>
      <w:r w:rsidRPr="009A4185">
        <w:rPr>
          <w:rFonts w:ascii="Arial" w:hAnsi="Arial" w:cs="Arial"/>
          <w:sz w:val="16"/>
          <w:szCs w:val="16"/>
          <w:lang w:val="en-US"/>
        </w:rPr>
        <w:t xml:space="preserve"> fares and other discount provisions. Judges should also be given the choice of </w:t>
      </w:r>
      <w:r w:rsidR="008D0013" w:rsidRPr="009A4185">
        <w:rPr>
          <w:rFonts w:ascii="Arial" w:hAnsi="Arial" w:cs="Arial"/>
          <w:sz w:val="16"/>
          <w:szCs w:val="16"/>
          <w:lang w:val="en-US"/>
        </w:rPr>
        <w:t>accommodation</w:t>
      </w:r>
      <w:r w:rsidRPr="009A4185">
        <w:rPr>
          <w:rFonts w:ascii="Arial" w:hAnsi="Arial" w:cs="Arial"/>
          <w:sz w:val="16"/>
          <w:szCs w:val="16"/>
          <w:lang w:val="en-US"/>
        </w:rPr>
        <w:t>. While many are prepared to stay with Club members, others prefer to stay in motel accommodation.</w:t>
      </w:r>
    </w:p>
    <w:p w:rsidR="006D257A" w:rsidRPr="009A4185" w:rsidRDefault="006D257A" w:rsidP="008D0013">
      <w:pPr>
        <w:ind w:left="155"/>
        <w:rPr>
          <w:rFonts w:ascii="Arial" w:hAnsi="Arial" w:cs="Arial"/>
          <w:sz w:val="16"/>
          <w:szCs w:val="16"/>
          <w:lang w:val="en-US"/>
        </w:rPr>
      </w:pPr>
    </w:p>
    <w:p w:rsidR="006D257A" w:rsidRPr="009A4185" w:rsidRDefault="006D257A" w:rsidP="008D0013">
      <w:pPr>
        <w:numPr>
          <w:ilvl w:val="0"/>
          <w:numId w:val="1"/>
        </w:numPr>
        <w:ind w:left="720" w:hanging="565"/>
        <w:rPr>
          <w:rFonts w:ascii="Arial" w:hAnsi="Arial" w:cs="Arial"/>
          <w:sz w:val="16"/>
          <w:lang w:val="en-US"/>
        </w:rPr>
      </w:pPr>
      <w:r w:rsidRPr="009A4185">
        <w:rPr>
          <w:rFonts w:ascii="Arial" w:hAnsi="Arial" w:cs="Arial"/>
          <w:sz w:val="16"/>
          <w:lang w:val="en-US"/>
        </w:rPr>
        <w:t>Show Dinner:</w:t>
      </w:r>
      <w:r w:rsidR="008D0013" w:rsidRPr="009A4185">
        <w:rPr>
          <w:rFonts w:ascii="Arial" w:hAnsi="Arial" w:cs="Arial"/>
          <w:sz w:val="16"/>
          <w:lang w:val="en-US"/>
        </w:rPr>
        <w:t xml:space="preserve"> </w:t>
      </w:r>
      <w:r w:rsidRPr="009A4185">
        <w:rPr>
          <w:rFonts w:ascii="Arial" w:hAnsi="Arial" w:cs="Arial"/>
          <w:sz w:val="16"/>
          <w:lang w:val="en-US"/>
        </w:rPr>
        <w:t>Sometimes a dinner is organized for Judges and club support</w:t>
      </w:r>
      <w:r w:rsidR="00E65925" w:rsidRPr="009A4185">
        <w:rPr>
          <w:rFonts w:ascii="Arial" w:hAnsi="Arial" w:cs="Arial"/>
          <w:sz w:val="16"/>
          <w:lang w:val="en-US"/>
        </w:rPr>
        <w:t>er</w:t>
      </w:r>
      <w:r w:rsidRPr="009A4185">
        <w:rPr>
          <w:rFonts w:ascii="Arial" w:hAnsi="Arial" w:cs="Arial"/>
          <w:sz w:val="16"/>
          <w:lang w:val="en-US"/>
        </w:rPr>
        <w:t>s at which the judges are treated</w:t>
      </w:r>
      <w:r w:rsidR="00E65925" w:rsidRPr="009A4185">
        <w:rPr>
          <w:rFonts w:ascii="Arial" w:hAnsi="Arial" w:cs="Arial"/>
          <w:sz w:val="16"/>
          <w:lang w:val="en-US"/>
        </w:rPr>
        <w:t xml:space="preserve">. </w:t>
      </w:r>
      <w:r w:rsidRPr="009A4185">
        <w:rPr>
          <w:rFonts w:ascii="Arial" w:hAnsi="Arial" w:cs="Arial"/>
          <w:sz w:val="16"/>
          <w:lang w:val="en-US"/>
        </w:rPr>
        <w:t xml:space="preserve">If </w:t>
      </w:r>
      <w:r w:rsidR="008D0013" w:rsidRPr="009A4185">
        <w:rPr>
          <w:rFonts w:ascii="Arial" w:hAnsi="Arial" w:cs="Arial"/>
          <w:sz w:val="16"/>
          <w:lang w:val="en-US"/>
        </w:rPr>
        <w:t>this</w:t>
      </w:r>
      <w:r w:rsidRPr="009A4185">
        <w:rPr>
          <w:rFonts w:ascii="Arial" w:hAnsi="Arial" w:cs="Arial"/>
          <w:sz w:val="16"/>
          <w:lang w:val="en-US"/>
        </w:rPr>
        <w:t xml:space="preserve"> is too expensive, an evening can be held at a members home with the club buying drinks and the members bringing the food.</w:t>
      </w:r>
    </w:p>
    <w:p w:rsidR="006D257A" w:rsidRPr="009A4185" w:rsidRDefault="006D257A" w:rsidP="006D0DFA">
      <w:pPr>
        <w:ind w:left="720"/>
        <w:rPr>
          <w:rFonts w:ascii="Arial" w:hAnsi="Arial" w:cs="Arial"/>
          <w:sz w:val="16"/>
          <w:lang w:val="en-US"/>
        </w:rPr>
      </w:pPr>
    </w:p>
    <w:p w:rsidR="006D257A" w:rsidRPr="009A4185" w:rsidRDefault="00E65925" w:rsidP="008D0013">
      <w:pPr>
        <w:numPr>
          <w:ilvl w:val="0"/>
          <w:numId w:val="1"/>
        </w:numPr>
        <w:ind w:left="720" w:hanging="565"/>
        <w:rPr>
          <w:rFonts w:ascii="Arial" w:hAnsi="Arial" w:cs="Arial"/>
          <w:sz w:val="16"/>
          <w:lang w:val="en-US"/>
        </w:rPr>
      </w:pPr>
      <w:r w:rsidRPr="009A4185">
        <w:rPr>
          <w:rFonts w:ascii="Arial" w:hAnsi="Arial" w:cs="Arial"/>
          <w:sz w:val="16"/>
          <w:lang w:val="en-US"/>
        </w:rPr>
        <w:t>Door Taking</w:t>
      </w:r>
      <w:r w:rsidR="006D257A" w:rsidRPr="009A4185">
        <w:rPr>
          <w:rFonts w:ascii="Arial" w:hAnsi="Arial" w:cs="Arial"/>
          <w:sz w:val="16"/>
          <w:lang w:val="en-US"/>
        </w:rPr>
        <w:t>:</w:t>
      </w:r>
      <w:r w:rsidR="008D0013" w:rsidRPr="009A4185">
        <w:rPr>
          <w:rFonts w:ascii="Arial" w:hAnsi="Arial" w:cs="Arial"/>
          <w:sz w:val="16"/>
          <w:lang w:val="en-US"/>
        </w:rPr>
        <w:t xml:space="preserve"> </w:t>
      </w:r>
      <w:r w:rsidR="006D257A" w:rsidRPr="009A4185">
        <w:rPr>
          <w:rFonts w:ascii="Arial" w:hAnsi="Arial" w:cs="Arial"/>
          <w:sz w:val="16"/>
          <w:lang w:val="en-US"/>
        </w:rPr>
        <w:t xml:space="preserve">Figures </w:t>
      </w:r>
      <w:r w:rsidR="008D0013" w:rsidRPr="009A4185">
        <w:rPr>
          <w:rFonts w:ascii="Arial" w:hAnsi="Arial" w:cs="Arial"/>
          <w:sz w:val="16"/>
          <w:lang w:val="en-US"/>
        </w:rPr>
        <w:t xml:space="preserve">will </w:t>
      </w:r>
      <w:r w:rsidR="00011886" w:rsidRPr="009A4185">
        <w:rPr>
          <w:rFonts w:ascii="Arial" w:hAnsi="Arial" w:cs="Arial"/>
          <w:sz w:val="16"/>
          <w:lang w:val="en-US"/>
        </w:rPr>
        <w:t xml:space="preserve">vary for </w:t>
      </w:r>
      <w:r w:rsidR="006D257A" w:rsidRPr="009A4185">
        <w:rPr>
          <w:rFonts w:ascii="Arial" w:hAnsi="Arial" w:cs="Arial"/>
          <w:sz w:val="16"/>
          <w:lang w:val="en-US"/>
        </w:rPr>
        <w:t xml:space="preserve"> the </w:t>
      </w:r>
      <w:r w:rsidRPr="009A4185">
        <w:rPr>
          <w:rFonts w:ascii="Arial" w:hAnsi="Arial" w:cs="Arial"/>
          <w:sz w:val="16"/>
          <w:lang w:val="en-US"/>
        </w:rPr>
        <w:t>door</w:t>
      </w:r>
      <w:r w:rsidR="00011886" w:rsidRPr="009A4185">
        <w:rPr>
          <w:rFonts w:ascii="Arial" w:hAnsi="Arial" w:cs="Arial"/>
          <w:sz w:val="16"/>
          <w:lang w:val="en-US"/>
        </w:rPr>
        <w:t xml:space="preserve"> taking, it can depend on location publicity etc</w:t>
      </w:r>
      <w:r w:rsidR="006D257A" w:rsidRPr="009A4185">
        <w:rPr>
          <w:rFonts w:ascii="Arial" w:hAnsi="Arial" w:cs="Arial"/>
          <w:sz w:val="16"/>
          <w:lang w:val="en-US"/>
        </w:rPr>
        <w:t>.</w:t>
      </w:r>
    </w:p>
    <w:p w:rsidR="006D257A" w:rsidRPr="009A4185" w:rsidRDefault="006D257A" w:rsidP="008D0013">
      <w:pPr>
        <w:ind w:left="155"/>
        <w:rPr>
          <w:rFonts w:ascii="Arial" w:hAnsi="Arial" w:cs="Arial"/>
          <w:sz w:val="16"/>
          <w:lang w:val="en-US"/>
        </w:rPr>
      </w:pPr>
    </w:p>
    <w:p w:rsidR="006D257A" w:rsidRPr="009A4185" w:rsidRDefault="006D257A" w:rsidP="008D0013">
      <w:pPr>
        <w:numPr>
          <w:ilvl w:val="0"/>
          <w:numId w:val="1"/>
        </w:numPr>
        <w:ind w:left="720" w:hanging="565"/>
        <w:rPr>
          <w:rFonts w:ascii="Arial" w:hAnsi="Arial" w:cs="Arial"/>
          <w:sz w:val="16"/>
          <w:lang w:val="en-US"/>
        </w:rPr>
      </w:pPr>
      <w:r w:rsidRPr="009A4185">
        <w:rPr>
          <w:rFonts w:ascii="Arial" w:hAnsi="Arial" w:cs="Arial"/>
          <w:sz w:val="16"/>
          <w:lang w:val="en-US"/>
        </w:rPr>
        <w:t>Raffle:</w:t>
      </w:r>
      <w:r w:rsidR="008D0013" w:rsidRPr="009A4185">
        <w:rPr>
          <w:rFonts w:ascii="Arial" w:hAnsi="Arial" w:cs="Arial"/>
          <w:sz w:val="16"/>
          <w:lang w:val="en-US"/>
        </w:rPr>
        <w:t xml:space="preserve"> </w:t>
      </w:r>
      <w:r w:rsidR="00011886" w:rsidRPr="009A4185">
        <w:rPr>
          <w:rFonts w:ascii="Arial" w:hAnsi="Arial" w:cs="Arial"/>
          <w:sz w:val="16"/>
          <w:lang w:val="en-US"/>
        </w:rPr>
        <w:t xml:space="preserve">Can make a good profit </w:t>
      </w:r>
      <w:r w:rsidRPr="009A4185">
        <w:rPr>
          <w:rFonts w:ascii="Arial" w:hAnsi="Arial" w:cs="Arial"/>
          <w:sz w:val="16"/>
          <w:lang w:val="en-US"/>
        </w:rPr>
        <w:t>depending on the raffle prizes</w:t>
      </w:r>
      <w:r w:rsidR="008D0013" w:rsidRPr="009A4185">
        <w:rPr>
          <w:rFonts w:ascii="Arial" w:hAnsi="Arial" w:cs="Arial"/>
          <w:sz w:val="16"/>
          <w:lang w:val="en-US"/>
        </w:rPr>
        <w:t>,</w:t>
      </w:r>
      <w:r w:rsidRPr="009A4185">
        <w:rPr>
          <w:rFonts w:ascii="Arial" w:hAnsi="Arial" w:cs="Arial"/>
          <w:sz w:val="16"/>
          <w:lang w:val="en-US"/>
        </w:rPr>
        <w:t xml:space="preserve"> the time it is run for</w:t>
      </w:r>
      <w:r w:rsidR="008D0013" w:rsidRPr="009A4185">
        <w:rPr>
          <w:rFonts w:ascii="Arial" w:hAnsi="Arial" w:cs="Arial"/>
          <w:sz w:val="16"/>
          <w:lang w:val="en-US"/>
        </w:rPr>
        <w:t xml:space="preserve"> and the exposure</w:t>
      </w:r>
      <w:r w:rsidRPr="009A4185">
        <w:rPr>
          <w:rFonts w:ascii="Arial" w:hAnsi="Arial" w:cs="Arial"/>
          <w:sz w:val="16"/>
          <w:lang w:val="en-US"/>
        </w:rPr>
        <w:t>.</w:t>
      </w:r>
    </w:p>
    <w:p w:rsidR="006D257A" w:rsidRPr="009A4185" w:rsidRDefault="006D257A" w:rsidP="008D0013">
      <w:pPr>
        <w:ind w:left="155"/>
        <w:rPr>
          <w:rFonts w:ascii="Arial" w:hAnsi="Arial" w:cs="Arial"/>
          <w:sz w:val="16"/>
          <w:lang w:val="en-US"/>
        </w:rPr>
      </w:pPr>
    </w:p>
    <w:p w:rsidR="006D257A" w:rsidRPr="009A4185" w:rsidRDefault="006D257A" w:rsidP="006D0DFA">
      <w:pPr>
        <w:numPr>
          <w:ilvl w:val="0"/>
          <w:numId w:val="1"/>
        </w:numPr>
        <w:ind w:left="720" w:hanging="565"/>
        <w:rPr>
          <w:rFonts w:ascii="Arial" w:hAnsi="Arial" w:cs="Arial"/>
          <w:sz w:val="16"/>
          <w:lang w:val="en-US"/>
        </w:rPr>
      </w:pPr>
      <w:r w:rsidRPr="009A4185">
        <w:rPr>
          <w:rFonts w:ascii="Arial" w:hAnsi="Arial" w:cs="Arial"/>
          <w:sz w:val="16"/>
          <w:lang w:val="en-US"/>
        </w:rPr>
        <w:t>Fund Raising:</w:t>
      </w:r>
      <w:r w:rsidR="008D0013" w:rsidRPr="009A4185">
        <w:rPr>
          <w:rFonts w:ascii="Arial" w:hAnsi="Arial" w:cs="Arial"/>
          <w:sz w:val="16"/>
          <w:lang w:val="en-US"/>
        </w:rPr>
        <w:t xml:space="preserve">  </w:t>
      </w:r>
      <w:r w:rsidRPr="009A4185">
        <w:rPr>
          <w:rFonts w:ascii="Arial" w:hAnsi="Arial" w:cs="Arial"/>
          <w:sz w:val="16"/>
          <w:lang w:val="en-US"/>
        </w:rPr>
        <w:t xml:space="preserve">Many clubs raise funds through the year to sponsor the show, eg, selling chocolates, running raffles, social events </w:t>
      </w:r>
      <w:r w:rsidR="008D0013" w:rsidRPr="009A4185">
        <w:rPr>
          <w:rFonts w:ascii="Arial" w:hAnsi="Arial" w:cs="Arial"/>
          <w:sz w:val="16"/>
          <w:lang w:val="en-US"/>
        </w:rPr>
        <w:t>, etc.</w:t>
      </w:r>
      <w:r w:rsidRPr="009A4185">
        <w:rPr>
          <w:rFonts w:ascii="Arial" w:hAnsi="Arial" w:cs="Arial"/>
          <w:sz w:val="16"/>
          <w:lang w:val="en-US"/>
        </w:rPr>
        <w:t xml:space="preserve"> Other clubs seek additional commitments from their supporters by way of donations towards the show. Sponsorship </w:t>
      </w:r>
      <w:r w:rsidR="00011886" w:rsidRPr="009A4185">
        <w:rPr>
          <w:rFonts w:ascii="Arial" w:hAnsi="Arial" w:cs="Arial"/>
          <w:sz w:val="16"/>
          <w:lang w:val="en-US"/>
        </w:rPr>
        <w:t>need to</w:t>
      </w:r>
      <w:r w:rsidRPr="009A4185">
        <w:rPr>
          <w:rFonts w:ascii="Arial" w:hAnsi="Arial" w:cs="Arial"/>
          <w:sz w:val="16"/>
          <w:lang w:val="en-US"/>
        </w:rPr>
        <w:t xml:space="preserve"> be sort</w:t>
      </w:r>
      <w:r w:rsidR="00011886" w:rsidRPr="009A4185">
        <w:rPr>
          <w:rFonts w:ascii="Arial" w:hAnsi="Arial" w:cs="Arial"/>
          <w:sz w:val="16"/>
          <w:lang w:val="en-US"/>
        </w:rPr>
        <w:t xml:space="preserve"> to help offset costs incurred by the club.</w:t>
      </w:r>
    </w:p>
    <w:p w:rsidR="006D257A" w:rsidRPr="009A4185" w:rsidRDefault="006D257A" w:rsidP="006D0DFA">
      <w:pPr>
        <w:overflowPunct/>
        <w:rPr>
          <w:rFonts w:ascii="Arial" w:hAnsi="Arial" w:cs="Arial"/>
          <w:color w:val="auto"/>
          <w:kern w:val="0"/>
          <w:szCs w:val="24"/>
        </w:rPr>
      </w:pPr>
    </w:p>
    <w:p w:rsidR="008D0013" w:rsidRPr="009A4185" w:rsidRDefault="008D0013" w:rsidP="006D0DFA">
      <w:pPr>
        <w:overflowPunct/>
        <w:rPr>
          <w:rFonts w:ascii="Arial" w:hAnsi="Arial" w:cs="Arial"/>
          <w:color w:val="auto"/>
          <w:kern w:val="0"/>
          <w:szCs w:val="24"/>
        </w:rPr>
        <w:sectPr w:rsidR="008D0013" w:rsidRPr="009A4185" w:rsidSect="00AC6C65">
          <w:pgSz w:w="12240" w:h="15840"/>
          <w:pgMar w:top="1440" w:right="1440" w:bottom="1440" w:left="1440" w:header="720" w:footer="720" w:gutter="0"/>
          <w:cols w:space="720"/>
          <w:noEndnote/>
        </w:sectPr>
      </w:pPr>
    </w:p>
    <w:p w:rsidR="00AC6C65" w:rsidRPr="009A4185" w:rsidRDefault="00AC6C65" w:rsidP="006D0DFA">
      <w:pPr>
        <w:spacing w:after="80"/>
        <w:rPr>
          <w:rFonts w:ascii="Arial" w:hAnsi="Arial" w:cs="Arial"/>
          <w:b/>
          <w:smallCaps/>
          <w:sz w:val="25"/>
          <w:szCs w:val="25"/>
        </w:rPr>
      </w:pPr>
    </w:p>
    <w:p w:rsidR="008D0013" w:rsidRPr="009A4185" w:rsidRDefault="006D257A" w:rsidP="006B4E1A">
      <w:pPr>
        <w:shd w:val="clear" w:color="auto" w:fill="DDD9C3"/>
        <w:spacing w:after="80"/>
        <w:rPr>
          <w:rFonts w:ascii="Arial" w:hAnsi="Arial" w:cs="Arial"/>
          <w:b/>
          <w:smallCaps/>
          <w:sz w:val="25"/>
          <w:szCs w:val="25"/>
        </w:rPr>
      </w:pPr>
      <w:r w:rsidRPr="009A4185">
        <w:rPr>
          <w:rFonts w:ascii="Arial" w:hAnsi="Arial" w:cs="Arial"/>
          <w:b/>
          <w:smallCaps/>
          <w:sz w:val="25"/>
          <w:szCs w:val="25"/>
        </w:rPr>
        <w:t>Appendix B</w:t>
      </w:r>
    </w:p>
    <w:p w:rsidR="006D257A" w:rsidRPr="009A4185" w:rsidRDefault="006D257A" w:rsidP="008D0013">
      <w:pPr>
        <w:spacing w:after="80"/>
        <w:rPr>
          <w:rFonts w:ascii="Arial" w:hAnsi="Arial" w:cs="Arial"/>
          <w:b/>
          <w:smallCaps/>
          <w:sz w:val="25"/>
          <w:szCs w:val="25"/>
        </w:rPr>
      </w:pPr>
      <w:r w:rsidRPr="009A4185">
        <w:rPr>
          <w:rFonts w:ascii="Arial" w:hAnsi="Arial" w:cs="Arial"/>
          <w:b/>
          <w:bCs/>
          <w:smallCaps/>
          <w:sz w:val="25"/>
          <w:szCs w:val="25"/>
        </w:rPr>
        <w:t>Timetable For Show Preparation</w:t>
      </w:r>
    </w:p>
    <w:p w:rsidR="006D257A" w:rsidRPr="009A4185" w:rsidRDefault="006D257A" w:rsidP="006D0DFA">
      <w:pPr>
        <w:rPr>
          <w:rFonts w:ascii="Arial" w:hAnsi="Arial" w:cs="Arial"/>
          <w:sz w:val="17"/>
          <w:szCs w:val="17"/>
        </w:rPr>
      </w:pPr>
      <w:r w:rsidRPr="009A4185">
        <w:rPr>
          <w:rFonts w:ascii="Arial" w:hAnsi="Arial" w:cs="Arial"/>
          <w:sz w:val="17"/>
          <w:szCs w:val="17"/>
        </w:rPr>
        <w:t>August/September</w:t>
      </w:r>
      <w:r w:rsidRPr="009A4185">
        <w:rPr>
          <w:rFonts w:ascii="Arial" w:hAnsi="Arial" w:cs="Arial"/>
          <w:sz w:val="17"/>
          <w:szCs w:val="17"/>
        </w:rPr>
        <w:tab/>
      </w:r>
      <w:r w:rsidRPr="009A4185">
        <w:rPr>
          <w:rFonts w:ascii="Arial" w:hAnsi="Arial" w:cs="Arial"/>
          <w:sz w:val="17"/>
          <w:szCs w:val="17"/>
        </w:rPr>
        <w:tab/>
        <w:t xml:space="preserve">Club committee decides on show dates for the following year and applies to FASA by </w:t>
      </w:r>
      <w:r w:rsidR="00011886" w:rsidRPr="009A4185">
        <w:rPr>
          <w:rFonts w:ascii="Arial" w:hAnsi="Arial" w:cs="Arial"/>
          <w:sz w:val="17"/>
          <w:szCs w:val="17"/>
        </w:rPr>
        <w:tab/>
      </w:r>
      <w:r w:rsidR="00011886" w:rsidRPr="009A4185">
        <w:rPr>
          <w:rFonts w:ascii="Arial" w:hAnsi="Arial" w:cs="Arial"/>
          <w:sz w:val="17"/>
          <w:szCs w:val="17"/>
        </w:rPr>
        <w:tab/>
      </w:r>
      <w:r w:rsidR="00011886" w:rsidRPr="009A4185">
        <w:rPr>
          <w:rFonts w:ascii="Arial" w:hAnsi="Arial" w:cs="Arial"/>
          <w:sz w:val="17"/>
          <w:szCs w:val="17"/>
        </w:rPr>
        <w:tab/>
      </w:r>
      <w:r w:rsidR="00011886" w:rsidRPr="009A4185">
        <w:rPr>
          <w:rFonts w:ascii="Arial" w:hAnsi="Arial" w:cs="Arial"/>
          <w:sz w:val="17"/>
          <w:szCs w:val="17"/>
        </w:rPr>
        <w:tab/>
      </w:r>
      <w:r w:rsidR="00011886" w:rsidRPr="009A4185">
        <w:rPr>
          <w:rFonts w:ascii="Arial" w:hAnsi="Arial" w:cs="Arial"/>
          <w:sz w:val="17"/>
          <w:szCs w:val="17"/>
        </w:rPr>
        <w:tab/>
        <w:t>S</w:t>
      </w:r>
      <w:r w:rsidRPr="009A4185">
        <w:rPr>
          <w:rFonts w:ascii="Arial" w:hAnsi="Arial" w:cs="Arial"/>
          <w:sz w:val="17"/>
          <w:szCs w:val="17"/>
        </w:rPr>
        <w:t>eptember 30.</w:t>
      </w:r>
    </w:p>
    <w:p w:rsidR="006D257A" w:rsidRPr="009A4185" w:rsidRDefault="006D257A"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Committee and members look for a suitable venue.</w:t>
      </w:r>
    </w:p>
    <w:p w:rsidR="006D257A" w:rsidRPr="009A4185" w:rsidRDefault="006D257A" w:rsidP="006D0DFA">
      <w:pPr>
        <w:rPr>
          <w:rFonts w:ascii="Arial" w:hAnsi="Arial" w:cs="Arial"/>
          <w:sz w:val="17"/>
          <w:szCs w:val="17"/>
        </w:rPr>
      </w:pPr>
    </w:p>
    <w:p w:rsidR="00011886" w:rsidRPr="009A4185" w:rsidRDefault="006D257A" w:rsidP="006D0DFA">
      <w:pPr>
        <w:rPr>
          <w:rFonts w:ascii="Arial" w:hAnsi="Arial" w:cs="Arial"/>
          <w:sz w:val="17"/>
          <w:szCs w:val="17"/>
        </w:rPr>
      </w:pPr>
      <w:r w:rsidRPr="009A4185">
        <w:rPr>
          <w:rFonts w:ascii="Arial" w:hAnsi="Arial" w:cs="Arial"/>
          <w:sz w:val="17"/>
          <w:szCs w:val="17"/>
        </w:rPr>
        <w:t>October</w:t>
      </w: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FASA confirms show date/dates.</w:t>
      </w:r>
      <w:r w:rsidR="00011886" w:rsidRPr="009A4185">
        <w:rPr>
          <w:rFonts w:ascii="Arial" w:hAnsi="Arial" w:cs="Arial"/>
          <w:sz w:val="17"/>
          <w:szCs w:val="17"/>
        </w:rPr>
        <w:t xml:space="preserve"> </w:t>
      </w:r>
    </w:p>
    <w:p w:rsidR="006D257A" w:rsidRPr="009A4185" w:rsidRDefault="00011886"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 xml:space="preserve">Committee meeting to decide policy in regard to judges, trophies and ribbons, catering, fund </w:t>
      </w: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raising activities.</w:t>
      </w:r>
    </w:p>
    <w:p w:rsidR="006D257A" w:rsidRPr="009A4185" w:rsidRDefault="006D257A" w:rsidP="006D0DFA">
      <w:pPr>
        <w:rPr>
          <w:rFonts w:ascii="Arial" w:hAnsi="Arial" w:cs="Arial"/>
          <w:sz w:val="17"/>
          <w:szCs w:val="17"/>
        </w:rPr>
      </w:pPr>
    </w:p>
    <w:p w:rsidR="006D257A" w:rsidRPr="009A4185" w:rsidRDefault="00011886" w:rsidP="006D0DFA">
      <w:pPr>
        <w:rPr>
          <w:rFonts w:ascii="Arial" w:hAnsi="Arial" w:cs="Arial"/>
          <w:sz w:val="17"/>
          <w:szCs w:val="17"/>
        </w:rPr>
      </w:pPr>
      <w:r w:rsidRPr="009A4185">
        <w:rPr>
          <w:rFonts w:ascii="Arial" w:hAnsi="Arial" w:cs="Arial"/>
          <w:sz w:val="17"/>
          <w:szCs w:val="17"/>
        </w:rPr>
        <w:t>SD minus 6-7 months</w:t>
      </w:r>
      <w:r w:rsidRPr="009A4185">
        <w:rPr>
          <w:rFonts w:ascii="Arial" w:hAnsi="Arial" w:cs="Arial"/>
          <w:sz w:val="17"/>
          <w:szCs w:val="17"/>
        </w:rPr>
        <w:tab/>
        <w:t>Book venue.</w:t>
      </w:r>
    </w:p>
    <w:p w:rsidR="006D257A" w:rsidRPr="009A4185" w:rsidRDefault="006D257A" w:rsidP="006D0DFA">
      <w:pPr>
        <w:rPr>
          <w:rFonts w:ascii="Arial" w:hAnsi="Arial" w:cs="Arial"/>
          <w:sz w:val="17"/>
          <w:szCs w:val="17"/>
        </w:rPr>
      </w:pPr>
    </w:p>
    <w:p w:rsidR="006D257A" w:rsidRPr="009A4185" w:rsidRDefault="006D257A" w:rsidP="006D0DFA">
      <w:pPr>
        <w:rPr>
          <w:rFonts w:ascii="Arial" w:hAnsi="Arial" w:cs="Arial"/>
          <w:sz w:val="17"/>
          <w:szCs w:val="17"/>
        </w:rPr>
      </w:pPr>
      <w:r w:rsidRPr="009A4185">
        <w:rPr>
          <w:rFonts w:ascii="Arial" w:hAnsi="Arial" w:cs="Arial"/>
          <w:sz w:val="17"/>
          <w:szCs w:val="17"/>
        </w:rPr>
        <w:t>SD minus 3-2 months</w:t>
      </w:r>
      <w:r w:rsidRPr="009A4185">
        <w:rPr>
          <w:rFonts w:ascii="Arial" w:hAnsi="Arial" w:cs="Arial"/>
          <w:sz w:val="17"/>
          <w:szCs w:val="17"/>
        </w:rPr>
        <w:tab/>
        <w:t>Design schedule</w:t>
      </w:r>
      <w:r w:rsidR="00011886" w:rsidRPr="009A4185">
        <w:rPr>
          <w:rFonts w:ascii="Arial" w:hAnsi="Arial" w:cs="Arial"/>
          <w:sz w:val="17"/>
          <w:szCs w:val="17"/>
        </w:rPr>
        <w:t>.</w:t>
      </w:r>
    </w:p>
    <w:p w:rsidR="006D257A" w:rsidRPr="009A4185" w:rsidRDefault="006D257A"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r>
      <w:r w:rsidR="00011886" w:rsidRPr="009A4185">
        <w:rPr>
          <w:rFonts w:ascii="Arial" w:hAnsi="Arial" w:cs="Arial"/>
          <w:sz w:val="17"/>
          <w:szCs w:val="17"/>
        </w:rPr>
        <w:t>Order rosettes</w:t>
      </w:r>
      <w:r w:rsidRPr="009A4185">
        <w:rPr>
          <w:rFonts w:ascii="Arial" w:hAnsi="Arial" w:cs="Arial"/>
          <w:sz w:val="17"/>
          <w:szCs w:val="17"/>
        </w:rPr>
        <w:t>.</w:t>
      </w:r>
    </w:p>
    <w:p w:rsidR="006D257A" w:rsidRPr="009A4185" w:rsidRDefault="006D257A"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Start soliciting special trophies, raffle prize etc.</w:t>
      </w:r>
    </w:p>
    <w:p w:rsidR="006D257A" w:rsidRPr="009A4185" w:rsidRDefault="006D257A"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Make catering arrangements.</w:t>
      </w:r>
    </w:p>
    <w:p w:rsidR="006D257A" w:rsidRPr="009A4185" w:rsidRDefault="006D257A"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Check prize card stock and arrange for printing if required.</w:t>
      </w:r>
    </w:p>
    <w:p w:rsidR="006D257A" w:rsidRPr="009A4185" w:rsidRDefault="006D257A"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Prepare show Budget.</w:t>
      </w:r>
    </w:p>
    <w:p w:rsidR="006D257A" w:rsidRPr="009A4185" w:rsidRDefault="006D257A" w:rsidP="006D0DFA">
      <w:pPr>
        <w:rPr>
          <w:rFonts w:ascii="Arial" w:hAnsi="Arial" w:cs="Arial"/>
          <w:sz w:val="17"/>
          <w:szCs w:val="17"/>
        </w:rPr>
      </w:pPr>
    </w:p>
    <w:p w:rsidR="006D257A" w:rsidRPr="009A4185" w:rsidRDefault="006D257A" w:rsidP="006D0DFA">
      <w:pPr>
        <w:rPr>
          <w:rFonts w:ascii="Arial" w:hAnsi="Arial" w:cs="Arial"/>
          <w:sz w:val="17"/>
          <w:szCs w:val="17"/>
        </w:rPr>
      </w:pPr>
      <w:r w:rsidRPr="009A4185">
        <w:rPr>
          <w:rFonts w:ascii="Arial" w:hAnsi="Arial" w:cs="Arial"/>
          <w:sz w:val="17"/>
          <w:szCs w:val="17"/>
        </w:rPr>
        <w:t>SD minus 7-6 weeks</w:t>
      </w:r>
      <w:r w:rsidRPr="009A4185">
        <w:rPr>
          <w:rFonts w:ascii="Arial" w:hAnsi="Arial" w:cs="Arial"/>
          <w:sz w:val="17"/>
          <w:szCs w:val="17"/>
        </w:rPr>
        <w:tab/>
      </w:r>
      <w:r w:rsidR="008D0013" w:rsidRPr="009A4185">
        <w:rPr>
          <w:rFonts w:ascii="Arial" w:hAnsi="Arial" w:cs="Arial"/>
          <w:sz w:val="17"/>
          <w:szCs w:val="17"/>
        </w:rPr>
        <w:t>C</w:t>
      </w:r>
      <w:r w:rsidRPr="009A4185">
        <w:rPr>
          <w:rFonts w:ascii="Arial" w:hAnsi="Arial" w:cs="Arial"/>
          <w:sz w:val="17"/>
          <w:szCs w:val="17"/>
        </w:rPr>
        <w:t xml:space="preserve">irculate </w:t>
      </w:r>
      <w:r w:rsidR="009A4185" w:rsidRPr="009A4185">
        <w:rPr>
          <w:rFonts w:ascii="Arial" w:hAnsi="Arial" w:cs="Arial"/>
          <w:sz w:val="17"/>
          <w:szCs w:val="17"/>
        </w:rPr>
        <w:t xml:space="preserve">schedules, including all judges </w:t>
      </w:r>
      <w:r w:rsidRPr="009A4185">
        <w:rPr>
          <w:rFonts w:ascii="Arial" w:hAnsi="Arial" w:cs="Arial"/>
          <w:sz w:val="17"/>
          <w:szCs w:val="17"/>
        </w:rPr>
        <w:t>on FASA panel.</w:t>
      </w:r>
    </w:p>
    <w:p w:rsidR="006D257A" w:rsidRPr="009A4185" w:rsidRDefault="006D257A" w:rsidP="006D0DFA">
      <w:pPr>
        <w:rPr>
          <w:rFonts w:ascii="Arial" w:hAnsi="Arial" w:cs="Arial"/>
          <w:sz w:val="17"/>
          <w:szCs w:val="17"/>
        </w:rPr>
      </w:pPr>
    </w:p>
    <w:p w:rsidR="006D257A" w:rsidRPr="009A4185" w:rsidRDefault="006D257A" w:rsidP="006D0DFA">
      <w:pPr>
        <w:rPr>
          <w:rFonts w:ascii="Arial" w:hAnsi="Arial" w:cs="Arial"/>
          <w:sz w:val="17"/>
          <w:szCs w:val="17"/>
        </w:rPr>
      </w:pPr>
      <w:r w:rsidRPr="009A4185">
        <w:rPr>
          <w:rFonts w:ascii="Arial" w:hAnsi="Arial" w:cs="Arial"/>
          <w:sz w:val="17"/>
          <w:szCs w:val="17"/>
        </w:rPr>
        <w:t>SD minus 4 weeks</w:t>
      </w:r>
      <w:r w:rsidRPr="009A4185">
        <w:rPr>
          <w:rFonts w:ascii="Arial" w:hAnsi="Arial" w:cs="Arial"/>
          <w:sz w:val="17"/>
          <w:szCs w:val="17"/>
        </w:rPr>
        <w:tab/>
      </w:r>
      <w:r w:rsidRPr="009A4185">
        <w:rPr>
          <w:rFonts w:ascii="Arial" w:hAnsi="Arial" w:cs="Arial"/>
          <w:sz w:val="17"/>
          <w:szCs w:val="17"/>
        </w:rPr>
        <w:tab/>
        <w:t>Official closing date for entries.</w:t>
      </w:r>
    </w:p>
    <w:p w:rsidR="006D257A" w:rsidRPr="009A4185" w:rsidRDefault="006D257A"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 xml:space="preserve">Have </w:t>
      </w:r>
      <w:r w:rsidR="009A4185" w:rsidRPr="009A4185">
        <w:rPr>
          <w:rFonts w:ascii="Arial" w:hAnsi="Arial" w:cs="Arial"/>
          <w:sz w:val="17"/>
          <w:szCs w:val="17"/>
        </w:rPr>
        <w:t xml:space="preserve">data base </w:t>
      </w:r>
      <w:r w:rsidRPr="009A4185">
        <w:rPr>
          <w:rFonts w:ascii="Arial" w:hAnsi="Arial" w:cs="Arial"/>
          <w:sz w:val="17"/>
          <w:szCs w:val="17"/>
        </w:rPr>
        <w:t>ready.</w:t>
      </w:r>
    </w:p>
    <w:p w:rsidR="006D257A" w:rsidRPr="009A4185" w:rsidRDefault="006D257A"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Have publicity write up ready.</w:t>
      </w:r>
    </w:p>
    <w:p w:rsidR="006D257A" w:rsidRPr="009A4185" w:rsidRDefault="006D257A"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Have outline plan of show hall ready.</w:t>
      </w:r>
    </w:p>
    <w:p w:rsidR="006D257A" w:rsidRPr="009A4185" w:rsidRDefault="006D257A"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Advertise closing date of entries.</w:t>
      </w:r>
    </w:p>
    <w:p w:rsidR="006D257A" w:rsidRPr="009A4185" w:rsidRDefault="006D257A" w:rsidP="006D0DFA">
      <w:pPr>
        <w:rPr>
          <w:rFonts w:ascii="Arial" w:hAnsi="Arial" w:cs="Arial"/>
          <w:sz w:val="17"/>
          <w:szCs w:val="17"/>
        </w:rPr>
      </w:pPr>
    </w:p>
    <w:p w:rsidR="006D257A" w:rsidRPr="009A4185" w:rsidRDefault="006D257A" w:rsidP="006D0DFA">
      <w:pPr>
        <w:rPr>
          <w:rFonts w:ascii="Arial" w:hAnsi="Arial" w:cs="Arial"/>
          <w:sz w:val="17"/>
          <w:szCs w:val="17"/>
        </w:rPr>
      </w:pPr>
      <w:r w:rsidRPr="009A4185">
        <w:rPr>
          <w:rFonts w:ascii="Arial" w:hAnsi="Arial" w:cs="Arial"/>
          <w:sz w:val="17"/>
          <w:szCs w:val="17"/>
        </w:rPr>
        <w:t>SD minus 3 weeks</w:t>
      </w:r>
      <w:r w:rsidRPr="009A4185">
        <w:rPr>
          <w:rFonts w:ascii="Arial" w:hAnsi="Arial" w:cs="Arial"/>
          <w:sz w:val="17"/>
          <w:szCs w:val="17"/>
        </w:rPr>
        <w:tab/>
      </w:r>
      <w:r w:rsidRPr="009A4185">
        <w:rPr>
          <w:rFonts w:ascii="Arial" w:hAnsi="Arial" w:cs="Arial"/>
          <w:sz w:val="17"/>
          <w:szCs w:val="17"/>
        </w:rPr>
        <w:tab/>
        <w:t xml:space="preserve">Definitely close </w:t>
      </w:r>
      <w:r w:rsidR="009A4185" w:rsidRPr="009A4185">
        <w:rPr>
          <w:rFonts w:ascii="Arial" w:hAnsi="Arial" w:cs="Arial"/>
          <w:sz w:val="17"/>
          <w:szCs w:val="17"/>
        </w:rPr>
        <w:t xml:space="preserve">for </w:t>
      </w:r>
      <w:r w:rsidRPr="009A4185">
        <w:rPr>
          <w:rFonts w:ascii="Arial" w:hAnsi="Arial" w:cs="Arial"/>
          <w:sz w:val="17"/>
          <w:szCs w:val="17"/>
        </w:rPr>
        <w:t>all late entries.</w:t>
      </w:r>
    </w:p>
    <w:p w:rsidR="009A4185" w:rsidRPr="009A4185" w:rsidRDefault="006D257A" w:rsidP="00B55107">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r>
    </w:p>
    <w:p w:rsidR="006D257A" w:rsidRDefault="006D257A" w:rsidP="00B44AD6">
      <w:pPr>
        <w:rPr>
          <w:rFonts w:ascii="Arial" w:hAnsi="Arial" w:cs="Arial"/>
          <w:sz w:val="17"/>
          <w:szCs w:val="17"/>
        </w:rPr>
      </w:pPr>
      <w:r w:rsidRPr="009A4185">
        <w:rPr>
          <w:rFonts w:ascii="Arial" w:hAnsi="Arial" w:cs="Arial"/>
          <w:sz w:val="17"/>
          <w:szCs w:val="17"/>
        </w:rPr>
        <w:t>SD = SHOW DAY</w:t>
      </w:r>
    </w:p>
    <w:p w:rsidR="00B44AD6" w:rsidRPr="009A4185" w:rsidRDefault="00B44AD6" w:rsidP="00B44AD6">
      <w:pPr>
        <w:rPr>
          <w:rFonts w:ascii="Arial" w:hAnsi="Arial" w:cs="Arial"/>
          <w:sz w:val="17"/>
          <w:szCs w:val="17"/>
        </w:rPr>
      </w:pPr>
    </w:p>
    <w:p w:rsidR="00B55107" w:rsidRDefault="00B55107" w:rsidP="006D0DFA">
      <w:pPr>
        <w:jc w:val="right"/>
        <w:rPr>
          <w:rFonts w:ascii="Arial" w:hAnsi="Arial" w:cs="Arial"/>
          <w:sz w:val="17"/>
          <w:szCs w:val="17"/>
        </w:rPr>
      </w:pPr>
    </w:p>
    <w:p w:rsidR="00B44AD6" w:rsidRDefault="00B44AD6" w:rsidP="006D0DFA">
      <w:pPr>
        <w:jc w:val="right"/>
        <w:rPr>
          <w:rFonts w:ascii="Arial" w:hAnsi="Arial" w:cs="Arial"/>
          <w:sz w:val="17"/>
          <w:szCs w:val="17"/>
        </w:rPr>
      </w:pPr>
    </w:p>
    <w:p w:rsidR="00B44AD6" w:rsidRDefault="00B44AD6"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B44AD6" w:rsidRDefault="00B44AD6"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262F32" w:rsidRDefault="00262F32" w:rsidP="006D0DFA">
      <w:pPr>
        <w:jc w:val="right"/>
        <w:rPr>
          <w:rFonts w:ascii="Arial" w:hAnsi="Arial" w:cs="Arial"/>
          <w:sz w:val="17"/>
          <w:szCs w:val="17"/>
        </w:rPr>
      </w:pPr>
    </w:p>
    <w:p w:rsidR="00B44AD6" w:rsidRPr="009A4185" w:rsidRDefault="00B44AD6" w:rsidP="006D0DFA">
      <w:pPr>
        <w:jc w:val="right"/>
        <w:rPr>
          <w:rFonts w:ascii="Arial" w:hAnsi="Arial" w:cs="Arial"/>
          <w:sz w:val="17"/>
          <w:szCs w:val="17"/>
        </w:rPr>
      </w:pPr>
    </w:p>
    <w:p w:rsidR="006D257A" w:rsidRPr="009A4185" w:rsidRDefault="00B55107" w:rsidP="006D0DFA">
      <w:pPr>
        <w:rPr>
          <w:rFonts w:ascii="Arial" w:hAnsi="Arial" w:cs="Arial"/>
          <w:sz w:val="17"/>
          <w:szCs w:val="17"/>
        </w:rPr>
      </w:pPr>
      <w:r w:rsidRPr="009A4185">
        <w:rPr>
          <w:rFonts w:ascii="Arial" w:hAnsi="Arial" w:cs="Arial"/>
          <w:b/>
        </w:rPr>
        <w:lastRenderedPageBreak/>
        <w:t xml:space="preserve">Suggested format for keeping </w:t>
      </w:r>
      <w:r w:rsidR="00262F32">
        <w:rPr>
          <w:rFonts w:ascii="Arial" w:hAnsi="Arial" w:cs="Arial"/>
          <w:b/>
        </w:rPr>
        <w:t>track of</w:t>
      </w:r>
      <w:r w:rsidRPr="009A4185">
        <w:rPr>
          <w:rFonts w:ascii="Arial" w:hAnsi="Arial" w:cs="Arial"/>
          <w:b/>
        </w:rPr>
        <w:t xml:space="preserve"> progress:</w:t>
      </w:r>
      <w:r w:rsidR="006D257A" w:rsidRPr="009A4185">
        <w:rPr>
          <w:rFonts w:ascii="Arial" w:hAnsi="Arial" w:cs="Arial"/>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1418"/>
        <w:gridCol w:w="759"/>
      </w:tblGrid>
      <w:tr w:rsidR="00B55107" w:rsidRPr="009A4185" w:rsidTr="00AA3083">
        <w:trPr>
          <w:cantSplit/>
        </w:trPr>
        <w:tc>
          <w:tcPr>
            <w:tcW w:w="8522" w:type="dxa"/>
            <w:gridSpan w:val="4"/>
            <w:tcBorders>
              <w:bottom w:val="single" w:sz="4" w:space="0" w:color="auto"/>
            </w:tcBorders>
            <w:shd w:val="clear" w:color="auto" w:fill="99CCFF"/>
            <w:vAlign w:val="center"/>
          </w:tcPr>
          <w:p w:rsidR="00B55107" w:rsidRPr="009A4185" w:rsidRDefault="00B55107" w:rsidP="00AA3083">
            <w:pPr>
              <w:jc w:val="center"/>
              <w:rPr>
                <w:rFonts w:ascii="Arial" w:hAnsi="Arial" w:cs="Arial"/>
                <w:b/>
                <w:bCs/>
              </w:rPr>
            </w:pPr>
            <w:r w:rsidRPr="009A4185">
              <w:rPr>
                <w:rFonts w:ascii="Arial" w:hAnsi="Arial" w:cs="Arial"/>
                <w:b/>
                <w:bCs/>
              </w:rPr>
              <w:t>Cat Show Planning</w:t>
            </w:r>
          </w:p>
        </w:tc>
      </w:tr>
      <w:tr w:rsidR="00B55107" w:rsidRPr="009A4185" w:rsidTr="00B55107">
        <w:tc>
          <w:tcPr>
            <w:tcW w:w="3227" w:type="dxa"/>
            <w:shd w:val="clear" w:color="auto" w:fill="CCFFFF"/>
            <w:vAlign w:val="center"/>
          </w:tcPr>
          <w:p w:rsidR="00B55107" w:rsidRPr="009A4185" w:rsidRDefault="00B55107" w:rsidP="00AA3083">
            <w:pPr>
              <w:jc w:val="center"/>
              <w:rPr>
                <w:rFonts w:ascii="Arial" w:hAnsi="Arial" w:cs="Arial"/>
                <w:b/>
                <w:bCs/>
              </w:rPr>
            </w:pPr>
            <w:r w:rsidRPr="009A4185">
              <w:rPr>
                <w:rFonts w:ascii="Arial" w:hAnsi="Arial" w:cs="Arial"/>
                <w:b/>
                <w:bCs/>
              </w:rPr>
              <w:t>Things To Do</w:t>
            </w:r>
          </w:p>
        </w:tc>
        <w:tc>
          <w:tcPr>
            <w:tcW w:w="3118" w:type="dxa"/>
            <w:shd w:val="clear" w:color="auto" w:fill="CCFFFF"/>
            <w:vAlign w:val="center"/>
          </w:tcPr>
          <w:p w:rsidR="00B55107" w:rsidRPr="009A4185" w:rsidRDefault="00B55107" w:rsidP="00AA3083">
            <w:pPr>
              <w:jc w:val="center"/>
              <w:rPr>
                <w:rFonts w:ascii="Arial" w:hAnsi="Arial" w:cs="Arial"/>
                <w:b/>
                <w:bCs/>
              </w:rPr>
            </w:pPr>
            <w:r w:rsidRPr="009A4185">
              <w:rPr>
                <w:rFonts w:ascii="Arial" w:hAnsi="Arial" w:cs="Arial"/>
                <w:b/>
                <w:bCs/>
              </w:rPr>
              <w:t>Arrangements</w:t>
            </w:r>
          </w:p>
        </w:tc>
        <w:tc>
          <w:tcPr>
            <w:tcW w:w="1418" w:type="dxa"/>
            <w:shd w:val="clear" w:color="auto" w:fill="CCFFFF"/>
            <w:vAlign w:val="center"/>
          </w:tcPr>
          <w:p w:rsidR="00B55107" w:rsidRPr="009A4185" w:rsidRDefault="00B55107" w:rsidP="00AA3083">
            <w:pPr>
              <w:jc w:val="center"/>
              <w:rPr>
                <w:rFonts w:ascii="Arial" w:hAnsi="Arial" w:cs="Arial"/>
                <w:b/>
                <w:bCs/>
              </w:rPr>
            </w:pPr>
            <w:r w:rsidRPr="009A4185">
              <w:rPr>
                <w:rFonts w:ascii="Arial" w:hAnsi="Arial" w:cs="Arial"/>
                <w:b/>
                <w:bCs/>
              </w:rPr>
              <w:t>Progress</w:t>
            </w:r>
          </w:p>
        </w:tc>
        <w:tc>
          <w:tcPr>
            <w:tcW w:w="759" w:type="dxa"/>
            <w:shd w:val="clear" w:color="auto" w:fill="CCFFFF"/>
            <w:vAlign w:val="center"/>
          </w:tcPr>
          <w:p w:rsidR="00B55107" w:rsidRPr="009A4185" w:rsidRDefault="00B55107" w:rsidP="00AA3083">
            <w:pPr>
              <w:jc w:val="center"/>
              <w:rPr>
                <w:rFonts w:ascii="Arial" w:hAnsi="Arial" w:cs="Arial"/>
                <w:b/>
                <w:bCs/>
              </w:rPr>
            </w:pPr>
            <w:r w:rsidRPr="009A4185">
              <w:rPr>
                <w:rFonts w:ascii="Arial" w:hAnsi="Arial" w:cs="Arial"/>
                <w:b/>
                <w:bCs/>
              </w:rPr>
              <w:t>Cost</w:t>
            </w:r>
          </w:p>
        </w:tc>
      </w:tr>
      <w:tr w:rsidR="00B55107" w:rsidRPr="009A4185" w:rsidTr="00B55107">
        <w:tc>
          <w:tcPr>
            <w:tcW w:w="3227" w:type="dxa"/>
            <w:tcBorders>
              <w:bottom w:val="single" w:sz="4" w:space="0" w:color="auto"/>
            </w:tcBorders>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Appoint Show Manager &amp; Entry Officer</w:t>
            </w:r>
          </w:p>
        </w:tc>
        <w:tc>
          <w:tcPr>
            <w:tcW w:w="3118" w:type="dxa"/>
            <w:tcBorders>
              <w:bottom w:val="single" w:sz="4" w:space="0" w:color="auto"/>
            </w:tcBorders>
            <w:vAlign w:val="center"/>
          </w:tcPr>
          <w:p w:rsidR="00B55107" w:rsidRPr="009A4185" w:rsidRDefault="00B55107" w:rsidP="00B55107">
            <w:pPr>
              <w:rPr>
                <w:rFonts w:ascii="Arial" w:hAnsi="Arial" w:cs="Arial"/>
                <w:sz w:val="16"/>
                <w:szCs w:val="16"/>
              </w:rPr>
            </w:pPr>
            <w:r w:rsidRPr="009A4185">
              <w:rPr>
                <w:rFonts w:ascii="Arial" w:hAnsi="Arial" w:cs="Arial"/>
                <w:sz w:val="16"/>
                <w:szCs w:val="16"/>
              </w:rPr>
              <w:t xml:space="preserve"> </w:t>
            </w:r>
          </w:p>
        </w:tc>
        <w:tc>
          <w:tcPr>
            <w:tcW w:w="1418" w:type="dxa"/>
            <w:tcBorders>
              <w:bottom w:val="single" w:sz="4" w:space="0" w:color="auto"/>
            </w:tcBorders>
            <w:vAlign w:val="center"/>
          </w:tcPr>
          <w:p w:rsidR="00B55107" w:rsidRPr="009A4185" w:rsidRDefault="00B55107" w:rsidP="00AA3083">
            <w:pPr>
              <w:jc w:val="center"/>
              <w:rPr>
                <w:rFonts w:ascii="Arial" w:hAnsi="Arial" w:cs="Arial"/>
                <w:sz w:val="16"/>
                <w:szCs w:val="16"/>
              </w:rPr>
            </w:pPr>
          </w:p>
        </w:tc>
        <w:tc>
          <w:tcPr>
            <w:tcW w:w="759" w:type="dxa"/>
            <w:tcBorders>
              <w:bottom w:val="single" w:sz="4" w:space="0" w:color="auto"/>
            </w:tcBorders>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shd w:val="clear" w:color="auto" w:fill="FFFFFF"/>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Set Budget</w:t>
            </w:r>
          </w:p>
        </w:tc>
        <w:tc>
          <w:tcPr>
            <w:tcW w:w="3118" w:type="dxa"/>
            <w:shd w:val="clear" w:color="auto" w:fill="FFFFFF"/>
            <w:vAlign w:val="center"/>
          </w:tcPr>
          <w:p w:rsidR="00B55107" w:rsidRPr="009A4185" w:rsidRDefault="00B55107" w:rsidP="00B55107">
            <w:pPr>
              <w:rPr>
                <w:rFonts w:ascii="Arial" w:hAnsi="Arial" w:cs="Arial"/>
                <w:sz w:val="16"/>
                <w:szCs w:val="16"/>
              </w:rPr>
            </w:pPr>
            <w:r w:rsidRPr="009A4185">
              <w:rPr>
                <w:rFonts w:ascii="Arial" w:hAnsi="Arial" w:cs="Arial"/>
                <w:sz w:val="16"/>
                <w:szCs w:val="16"/>
              </w:rPr>
              <w:t xml:space="preserve">Entry fees ..  Expenditure .. </w:t>
            </w:r>
          </w:p>
        </w:tc>
        <w:tc>
          <w:tcPr>
            <w:tcW w:w="1418" w:type="dxa"/>
            <w:shd w:val="clear" w:color="auto" w:fill="FFFFFF"/>
            <w:vAlign w:val="center"/>
          </w:tcPr>
          <w:p w:rsidR="00B55107" w:rsidRPr="009A4185" w:rsidRDefault="00B55107" w:rsidP="00AA3083">
            <w:pPr>
              <w:jc w:val="center"/>
              <w:rPr>
                <w:rFonts w:ascii="Arial" w:hAnsi="Arial" w:cs="Arial"/>
                <w:sz w:val="16"/>
                <w:szCs w:val="16"/>
              </w:rPr>
            </w:pPr>
          </w:p>
        </w:tc>
        <w:tc>
          <w:tcPr>
            <w:tcW w:w="759" w:type="dxa"/>
            <w:shd w:val="clear" w:color="auto" w:fill="FFFFFF"/>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tcBorders>
              <w:bottom w:val="single" w:sz="4" w:space="0" w:color="auto"/>
            </w:tcBorders>
            <w:shd w:val="clear" w:color="auto" w:fill="FFFFFF"/>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Booking Judges</w:t>
            </w:r>
          </w:p>
        </w:tc>
        <w:tc>
          <w:tcPr>
            <w:tcW w:w="3118" w:type="dxa"/>
            <w:tcBorders>
              <w:bottom w:val="single" w:sz="4" w:space="0" w:color="auto"/>
            </w:tcBorders>
            <w:shd w:val="clear" w:color="auto" w:fill="FFFFFF"/>
            <w:vAlign w:val="center"/>
          </w:tcPr>
          <w:p w:rsidR="00B55107" w:rsidRPr="009A4185" w:rsidRDefault="00B55107" w:rsidP="00AA3083">
            <w:pPr>
              <w:rPr>
                <w:rFonts w:ascii="Arial" w:hAnsi="Arial" w:cs="Arial"/>
                <w:sz w:val="16"/>
                <w:szCs w:val="16"/>
              </w:rPr>
            </w:pPr>
          </w:p>
        </w:tc>
        <w:tc>
          <w:tcPr>
            <w:tcW w:w="1418" w:type="dxa"/>
            <w:tcBorders>
              <w:bottom w:val="single" w:sz="4" w:space="0" w:color="auto"/>
            </w:tcBorders>
            <w:shd w:val="clear" w:color="auto" w:fill="FFFFFF"/>
            <w:vAlign w:val="center"/>
          </w:tcPr>
          <w:p w:rsidR="00B55107" w:rsidRPr="009A4185" w:rsidRDefault="00B55107" w:rsidP="00AA3083">
            <w:pPr>
              <w:jc w:val="center"/>
              <w:rPr>
                <w:rFonts w:ascii="Arial" w:hAnsi="Arial" w:cs="Arial"/>
                <w:sz w:val="16"/>
                <w:szCs w:val="16"/>
              </w:rPr>
            </w:pPr>
          </w:p>
        </w:tc>
        <w:tc>
          <w:tcPr>
            <w:tcW w:w="759" w:type="dxa"/>
            <w:tcBorders>
              <w:bottom w:val="single" w:sz="4" w:space="0" w:color="auto"/>
            </w:tcBorders>
            <w:shd w:val="clear" w:color="auto" w:fill="FFFFFF"/>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tcBorders>
              <w:bottom w:val="single" w:sz="4" w:space="0" w:color="auto"/>
            </w:tcBorders>
            <w:shd w:val="clear" w:color="auto" w:fill="FFFFFF"/>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Booking Airfares</w:t>
            </w:r>
          </w:p>
        </w:tc>
        <w:tc>
          <w:tcPr>
            <w:tcW w:w="3118" w:type="dxa"/>
            <w:tcBorders>
              <w:bottom w:val="single" w:sz="4" w:space="0" w:color="auto"/>
            </w:tcBorders>
            <w:shd w:val="clear" w:color="auto" w:fill="FFFFFF"/>
            <w:vAlign w:val="center"/>
          </w:tcPr>
          <w:p w:rsidR="00B55107" w:rsidRPr="009A4185" w:rsidRDefault="00B55107" w:rsidP="00AA3083">
            <w:pPr>
              <w:rPr>
                <w:rFonts w:ascii="Arial" w:hAnsi="Arial" w:cs="Arial"/>
                <w:sz w:val="16"/>
                <w:szCs w:val="16"/>
              </w:rPr>
            </w:pPr>
          </w:p>
        </w:tc>
        <w:tc>
          <w:tcPr>
            <w:tcW w:w="1418" w:type="dxa"/>
            <w:tcBorders>
              <w:bottom w:val="single" w:sz="4" w:space="0" w:color="auto"/>
            </w:tcBorders>
            <w:shd w:val="clear" w:color="auto" w:fill="FFFFFF"/>
            <w:vAlign w:val="center"/>
          </w:tcPr>
          <w:p w:rsidR="00B55107" w:rsidRPr="009A4185" w:rsidRDefault="00B55107" w:rsidP="00AA3083">
            <w:pPr>
              <w:jc w:val="center"/>
              <w:rPr>
                <w:rFonts w:ascii="Arial" w:hAnsi="Arial" w:cs="Arial"/>
                <w:sz w:val="16"/>
                <w:szCs w:val="16"/>
              </w:rPr>
            </w:pPr>
          </w:p>
        </w:tc>
        <w:tc>
          <w:tcPr>
            <w:tcW w:w="759" w:type="dxa"/>
            <w:tcBorders>
              <w:bottom w:val="single" w:sz="4" w:space="0" w:color="auto"/>
            </w:tcBorders>
            <w:shd w:val="clear" w:color="auto" w:fill="FFFFFF"/>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shd w:val="clear" w:color="auto" w:fill="FFFFFF"/>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Booking / Arranging Accommodation</w:t>
            </w:r>
          </w:p>
        </w:tc>
        <w:tc>
          <w:tcPr>
            <w:tcW w:w="3118" w:type="dxa"/>
            <w:shd w:val="clear" w:color="auto" w:fill="FFFFFF"/>
            <w:vAlign w:val="center"/>
          </w:tcPr>
          <w:p w:rsidR="00B55107" w:rsidRPr="009A4185" w:rsidRDefault="00B55107" w:rsidP="00AA3083">
            <w:pPr>
              <w:rPr>
                <w:rFonts w:ascii="Arial" w:hAnsi="Arial" w:cs="Arial"/>
                <w:sz w:val="16"/>
                <w:szCs w:val="16"/>
              </w:rPr>
            </w:pPr>
          </w:p>
        </w:tc>
        <w:tc>
          <w:tcPr>
            <w:tcW w:w="1418" w:type="dxa"/>
            <w:shd w:val="clear" w:color="auto" w:fill="FFFFFF"/>
            <w:vAlign w:val="center"/>
          </w:tcPr>
          <w:p w:rsidR="00B55107" w:rsidRPr="009A4185" w:rsidRDefault="00B55107" w:rsidP="00AA3083">
            <w:pPr>
              <w:jc w:val="center"/>
              <w:rPr>
                <w:rFonts w:ascii="Arial" w:hAnsi="Arial" w:cs="Arial"/>
                <w:sz w:val="16"/>
                <w:szCs w:val="16"/>
              </w:rPr>
            </w:pPr>
          </w:p>
        </w:tc>
        <w:tc>
          <w:tcPr>
            <w:tcW w:w="759" w:type="dxa"/>
            <w:shd w:val="clear" w:color="auto" w:fill="FFFFFF"/>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Ordering Rosettes / Prizes</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r w:rsidRPr="009A4185">
              <w:rPr>
                <w:rFonts w:ascii="Arial" w:hAnsi="Arial" w:cs="Arial"/>
                <w:sz w:val="16"/>
                <w:szCs w:val="16"/>
              </w:rPr>
              <w:t xml:space="preserve"> </w:t>
            </w: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Booking Venue</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Arrange Trailer Tower</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Arrange Judges Transport to the show</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Arrange Kitchen Manager</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Booking Vet/s</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9A4185" w:rsidP="009A4185">
            <w:pPr>
              <w:rPr>
                <w:rFonts w:ascii="Arial" w:hAnsi="Arial" w:cs="Arial"/>
                <w:bCs/>
                <w:sz w:val="16"/>
                <w:szCs w:val="16"/>
              </w:rPr>
            </w:pPr>
            <w:r w:rsidRPr="009A4185">
              <w:rPr>
                <w:rFonts w:ascii="Arial" w:hAnsi="Arial" w:cs="Arial"/>
                <w:bCs/>
                <w:sz w:val="16"/>
                <w:szCs w:val="16"/>
              </w:rPr>
              <w:t>D</w:t>
            </w:r>
            <w:r w:rsidR="00B55107" w:rsidRPr="009A4185">
              <w:rPr>
                <w:rFonts w:ascii="Arial" w:hAnsi="Arial" w:cs="Arial"/>
                <w:bCs/>
                <w:sz w:val="16"/>
                <w:szCs w:val="16"/>
              </w:rPr>
              <w:t>istribute Schedule</w:t>
            </w:r>
          </w:p>
        </w:tc>
        <w:tc>
          <w:tcPr>
            <w:tcW w:w="3118" w:type="dxa"/>
            <w:shd w:val="clear" w:color="auto" w:fill="FFFFFF"/>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Arrange collection of Product</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Arrange collection of keys codes etc for venue</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Send out reminder for entries</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Order Show Pack</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9A4185">
            <w:pPr>
              <w:rPr>
                <w:rFonts w:ascii="Arial" w:hAnsi="Arial" w:cs="Arial"/>
                <w:bCs/>
                <w:sz w:val="16"/>
                <w:szCs w:val="16"/>
              </w:rPr>
            </w:pPr>
            <w:r w:rsidRPr="009A4185">
              <w:rPr>
                <w:rFonts w:ascii="Arial" w:hAnsi="Arial" w:cs="Arial"/>
                <w:bCs/>
                <w:sz w:val="16"/>
                <w:szCs w:val="16"/>
              </w:rPr>
              <w:t xml:space="preserve">Sort </w:t>
            </w:r>
            <w:r w:rsidR="009A4185" w:rsidRPr="009A4185">
              <w:rPr>
                <w:rFonts w:ascii="Arial" w:hAnsi="Arial" w:cs="Arial"/>
                <w:bCs/>
                <w:sz w:val="16"/>
                <w:szCs w:val="16"/>
              </w:rPr>
              <w:t>Breed Awards</w:t>
            </w:r>
            <w:r w:rsidRPr="009A4185">
              <w:rPr>
                <w:rFonts w:ascii="Arial" w:hAnsi="Arial" w:cs="Arial"/>
                <w:bCs/>
                <w:sz w:val="16"/>
                <w:szCs w:val="16"/>
              </w:rPr>
              <w:t xml:space="preserve"> and arrange any other awards</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Catalogue</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Judges Slips</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Challenges</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Arrange Set-up</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r w:rsidR="00B55107" w:rsidRPr="009A4185" w:rsidTr="00B55107">
        <w:tc>
          <w:tcPr>
            <w:tcW w:w="3227" w:type="dxa"/>
            <w:vAlign w:val="center"/>
          </w:tcPr>
          <w:p w:rsidR="00B55107" w:rsidRPr="009A4185" w:rsidRDefault="00B55107" w:rsidP="00AA3083">
            <w:pPr>
              <w:rPr>
                <w:rFonts w:ascii="Arial" w:hAnsi="Arial" w:cs="Arial"/>
                <w:bCs/>
                <w:sz w:val="16"/>
                <w:szCs w:val="16"/>
              </w:rPr>
            </w:pPr>
            <w:r w:rsidRPr="009A4185">
              <w:rPr>
                <w:rFonts w:ascii="Arial" w:hAnsi="Arial" w:cs="Arial"/>
                <w:bCs/>
                <w:sz w:val="16"/>
                <w:szCs w:val="16"/>
              </w:rPr>
              <w:t>Present show report to Committee</w:t>
            </w:r>
          </w:p>
        </w:tc>
        <w:tc>
          <w:tcPr>
            <w:tcW w:w="3118" w:type="dxa"/>
            <w:vAlign w:val="center"/>
          </w:tcPr>
          <w:p w:rsidR="00B55107" w:rsidRPr="009A4185" w:rsidRDefault="00B55107" w:rsidP="00AA3083">
            <w:pPr>
              <w:rPr>
                <w:rFonts w:ascii="Arial" w:hAnsi="Arial" w:cs="Arial"/>
                <w:sz w:val="16"/>
                <w:szCs w:val="16"/>
              </w:rPr>
            </w:pPr>
          </w:p>
        </w:tc>
        <w:tc>
          <w:tcPr>
            <w:tcW w:w="1418" w:type="dxa"/>
            <w:vAlign w:val="center"/>
          </w:tcPr>
          <w:p w:rsidR="00B55107" w:rsidRPr="009A4185" w:rsidRDefault="00B55107" w:rsidP="00AA3083">
            <w:pPr>
              <w:jc w:val="center"/>
              <w:rPr>
                <w:rFonts w:ascii="Arial" w:hAnsi="Arial" w:cs="Arial"/>
                <w:sz w:val="16"/>
                <w:szCs w:val="16"/>
              </w:rPr>
            </w:pPr>
          </w:p>
        </w:tc>
        <w:tc>
          <w:tcPr>
            <w:tcW w:w="759" w:type="dxa"/>
            <w:vAlign w:val="center"/>
          </w:tcPr>
          <w:p w:rsidR="00B55107" w:rsidRPr="009A4185" w:rsidRDefault="00B55107" w:rsidP="00AA3083">
            <w:pPr>
              <w:jc w:val="right"/>
              <w:rPr>
                <w:rFonts w:ascii="Arial" w:hAnsi="Arial" w:cs="Arial"/>
                <w:sz w:val="16"/>
                <w:szCs w:val="16"/>
              </w:rPr>
            </w:pPr>
          </w:p>
        </w:tc>
      </w:tr>
    </w:tbl>
    <w:p w:rsidR="00B55107" w:rsidRPr="009A4185" w:rsidRDefault="00B55107" w:rsidP="00B55107">
      <w:pPr>
        <w:rPr>
          <w:rFonts w:ascii="Arial" w:hAnsi="Arial" w:cs="Arial"/>
          <w:sz w:val="16"/>
          <w:szCs w:val="16"/>
        </w:rPr>
      </w:pPr>
    </w:p>
    <w:p w:rsidR="006D257A" w:rsidRPr="009A4185" w:rsidRDefault="006D257A" w:rsidP="006D0DFA">
      <w:pPr>
        <w:overflowPunct/>
        <w:rPr>
          <w:rFonts w:ascii="Arial" w:hAnsi="Arial" w:cs="Arial"/>
          <w:color w:val="auto"/>
          <w:kern w:val="0"/>
          <w:sz w:val="24"/>
          <w:szCs w:val="24"/>
        </w:rPr>
        <w:sectPr w:rsidR="006D257A" w:rsidRPr="009A4185">
          <w:type w:val="continuous"/>
          <w:pgSz w:w="12240" w:h="15840"/>
          <w:pgMar w:top="1440" w:right="1440" w:bottom="1440" w:left="1440" w:header="720" w:footer="720" w:gutter="0"/>
          <w:cols w:space="720"/>
          <w:noEndnote/>
        </w:sectPr>
      </w:pPr>
    </w:p>
    <w:p w:rsidR="00F769F1" w:rsidRPr="009A4185" w:rsidRDefault="006D257A" w:rsidP="006B4E1A">
      <w:pPr>
        <w:shd w:val="clear" w:color="auto" w:fill="DDD9C3"/>
        <w:spacing w:after="80"/>
        <w:rPr>
          <w:rFonts w:ascii="Arial" w:hAnsi="Arial" w:cs="Arial"/>
          <w:b/>
          <w:smallCaps/>
          <w:sz w:val="25"/>
          <w:szCs w:val="25"/>
        </w:rPr>
      </w:pPr>
      <w:r w:rsidRPr="009A4185">
        <w:rPr>
          <w:rFonts w:ascii="Arial" w:hAnsi="Arial" w:cs="Arial"/>
          <w:b/>
          <w:smallCaps/>
          <w:sz w:val="25"/>
          <w:szCs w:val="25"/>
        </w:rPr>
        <w:t>Appendix C</w:t>
      </w:r>
    </w:p>
    <w:p w:rsidR="006D257A" w:rsidRPr="009A4185" w:rsidRDefault="006D257A" w:rsidP="00F769F1">
      <w:pPr>
        <w:spacing w:after="80"/>
        <w:rPr>
          <w:rFonts w:ascii="Arial" w:hAnsi="Arial" w:cs="Arial"/>
          <w:b/>
          <w:smallCaps/>
          <w:sz w:val="25"/>
          <w:szCs w:val="25"/>
        </w:rPr>
      </w:pPr>
      <w:r w:rsidRPr="009A4185">
        <w:rPr>
          <w:rFonts w:ascii="Arial" w:hAnsi="Arial" w:cs="Arial"/>
          <w:b/>
          <w:bCs/>
          <w:smallCaps/>
          <w:sz w:val="25"/>
          <w:szCs w:val="25"/>
        </w:rPr>
        <w:t>Additional Arrangements For Special Shows</w:t>
      </w:r>
    </w:p>
    <w:p w:rsidR="006D257A" w:rsidRPr="009A4185" w:rsidRDefault="006D257A" w:rsidP="006D0DFA">
      <w:pPr>
        <w:rPr>
          <w:rFonts w:ascii="Arial" w:hAnsi="Arial" w:cs="Arial"/>
          <w:sz w:val="17"/>
          <w:szCs w:val="17"/>
        </w:rPr>
      </w:pPr>
      <w:r w:rsidRPr="009A4185">
        <w:rPr>
          <w:rFonts w:ascii="Arial" w:hAnsi="Arial" w:cs="Arial"/>
          <w:sz w:val="17"/>
          <w:szCs w:val="17"/>
        </w:rPr>
        <w:t>SD minus 20-18 months</w:t>
      </w:r>
      <w:r w:rsidRPr="009A4185">
        <w:rPr>
          <w:rFonts w:ascii="Arial" w:hAnsi="Arial" w:cs="Arial"/>
          <w:sz w:val="17"/>
          <w:szCs w:val="17"/>
        </w:rPr>
        <w:tab/>
      </w:r>
      <w:r w:rsidR="00F769F1" w:rsidRPr="009A4185">
        <w:rPr>
          <w:rFonts w:ascii="Arial" w:hAnsi="Arial" w:cs="Arial"/>
          <w:sz w:val="17"/>
          <w:szCs w:val="17"/>
        </w:rPr>
        <w:t>C</w:t>
      </w:r>
      <w:r w:rsidRPr="009A4185">
        <w:rPr>
          <w:rFonts w:ascii="Arial" w:hAnsi="Arial" w:cs="Arial"/>
          <w:sz w:val="17"/>
          <w:szCs w:val="17"/>
        </w:rPr>
        <w:t>ommittee meeting to decide policy.</w:t>
      </w:r>
      <w:r w:rsidR="00F769F1" w:rsidRPr="009A4185">
        <w:rPr>
          <w:rFonts w:ascii="Arial" w:hAnsi="Arial" w:cs="Arial"/>
          <w:sz w:val="17"/>
          <w:szCs w:val="17"/>
        </w:rPr>
        <w:t xml:space="preserve"> </w:t>
      </w:r>
      <w:r w:rsidRPr="009A4185">
        <w:rPr>
          <w:rFonts w:ascii="Arial" w:hAnsi="Arial" w:cs="Arial"/>
          <w:sz w:val="17"/>
          <w:szCs w:val="17"/>
        </w:rPr>
        <w:t>Invite overseas Judge/s.</w:t>
      </w:r>
    </w:p>
    <w:p w:rsidR="006D257A" w:rsidRPr="009A4185" w:rsidRDefault="006D257A" w:rsidP="006D0DFA">
      <w:pPr>
        <w:rPr>
          <w:rFonts w:ascii="Arial" w:hAnsi="Arial" w:cs="Arial"/>
          <w:sz w:val="17"/>
          <w:szCs w:val="17"/>
        </w:rPr>
      </w:pPr>
    </w:p>
    <w:p w:rsidR="006D257A" w:rsidRPr="009A4185" w:rsidRDefault="006D257A" w:rsidP="006D0DFA">
      <w:pPr>
        <w:rPr>
          <w:rFonts w:ascii="Arial" w:hAnsi="Arial" w:cs="Arial"/>
          <w:sz w:val="17"/>
          <w:szCs w:val="17"/>
        </w:rPr>
      </w:pPr>
      <w:r w:rsidRPr="009A4185">
        <w:rPr>
          <w:rFonts w:ascii="Arial" w:hAnsi="Arial" w:cs="Arial"/>
          <w:sz w:val="17"/>
          <w:szCs w:val="17"/>
        </w:rPr>
        <w:t>SD minus 15-12 months</w:t>
      </w:r>
      <w:r w:rsidRPr="009A4185">
        <w:rPr>
          <w:rFonts w:ascii="Arial" w:hAnsi="Arial" w:cs="Arial"/>
          <w:sz w:val="17"/>
          <w:szCs w:val="17"/>
        </w:rPr>
        <w:tab/>
        <w:t>Fix venue</w:t>
      </w:r>
      <w:r w:rsidR="00F769F1" w:rsidRPr="009A4185">
        <w:rPr>
          <w:rFonts w:ascii="Arial" w:hAnsi="Arial" w:cs="Arial"/>
          <w:sz w:val="17"/>
          <w:szCs w:val="17"/>
        </w:rPr>
        <w:t xml:space="preserve">; </w:t>
      </w:r>
      <w:r w:rsidRPr="009A4185">
        <w:rPr>
          <w:rFonts w:ascii="Arial" w:hAnsi="Arial" w:cs="Arial"/>
          <w:sz w:val="17"/>
          <w:szCs w:val="17"/>
        </w:rPr>
        <w:t>Prepare budget and plan publicity.</w:t>
      </w:r>
    </w:p>
    <w:p w:rsidR="006D257A" w:rsidRPr="009A4185" w:rsidRDefault="006D257A" w:rsidP="006D0DFA">
      <w:pPr>
        <w:rPr>
          <w:rFonts w:ascii="Arial" w:hAnsi="Arial" w:cs="Arial"/>
          <w:sz w:val="17"/>
          <w:szCs w:val="17"/>
        </w:rPr>
      </w:pPr>
    </w:p>
    <w:p w:rsidR="006D257A" w:rsidRPr="009A4185" w:rsidRDefault="006D257A" w:rsidP="006D0DFA">
      <w:pPr>
        <w:rPr>
          <w:rFonts w:ascii="Arial" w:hAnsi="Arial" w:cs="Arial"/>
          <w:sz w:val="17"/>
          <w:szCs w:val="17"/>
        </w:rPr>
      </w:pPr>
      <w:r w:rsidRPr="009A4185">
        <w:rPr>
          <w:rFonts w:ascii="Arial" w:hAnsi="Arial" w:cs="Arial"/>
          <w:sz w:val="17"/>
          <w:szCs w:val="17"/>
        </w:rPr>
        <w:t>SD minus 12-9 months</w:t>
      </w:r>
      <w:r w:rsidRPr="009A4185">
        <w:rPr>
          <w:rFonts w:ascii="Arial" w:hAnsi="Arial" w:cs="Arial"/>
          <w:sz w:val="17"/>
          <w:szCs w:val="17"/>
        </w:rPr>
        <w:tab/>
        <w:t>Arrange trophies, sponsorship or any other special help with commercial firms.</w:t>
      </w:r>
    </w:p>
    <w:p w:rsidR="006D257A" w:rsidRPr="009A4185" w:rsidRDefault="006D257A" w:rsidP="006D0DFA">
      <w:pPr>
        <w:rPr>
          <w:rFonts w:ascii="Arial" w:hAnsi="Arial" w:cs="Arial"/>
          <w:sz w:val="17"/>
          <w:szCs w:val="17"/>
        </w:rPr>
      </w:pPr>
    </w:p>
    <w:p w:rsidR="006D257A" w:rsidRPr="009A4185" w:rsidRDefault="006D257A" w:rsidP="006D0DFA">
      <w:pPr>
        <w:rPr>
          <w:rFonts w:ascii="Arial" w:hAnsi="Arial" w:cs="Arial"/>
          <w:sz w:val="17"/>
          <w:szCs w:val="17"/>
        </w:rPr>
      </w:pPr>
      <w:r w:rsidRPr="009A4185">
        <w:rPr>
          <w:rFonts w:ascii="Arial" w:hAnsi="Arial" w:cs="Arial"/>
          <w:sz w:val="17"/>
          <w:szCs w:val="17"/>
        </w:rPr>
        <w:t>SD minus 9-6 months</w:t>
      </w:r>
      <w:r w:rsidRPr="009A4185">
        <w:rPr>
          <w:rFonts w:ascii="Arial" w:hAnsi="Arial" w:cs="Arial"/>
          <w:sz w:val="17"/>
          <w:szCs w:val="17"/>
        </w:rPr>
        <w:tab/>
        <w:t xml:space="preserve">Circulate publicity “flyers” to interstate, country and Adelaide clubs, notifying date, principle </w:t>
      </w:r>
      <w:r w:rsidR="009A4185" w:rsidRPr="009A4185">
        <w:rPr>
          <w:rFonts w:ascii="Arial" w:hAnsi="Arial" w:cs="Arial"/>
          <w:sz w:val="17"/>
          <w:szCs w:val="17"/>
        </w:rPr>
        <w:tab/>
      </w:r>
      <w:r w:rsidR="009A4185" w:rsidRPr="009A4185">
        <w:rPr>
          <w:rFonts w:ascii="Arial" w:hAnsi="Arial" w:cs="Arial"/>
          <w:sz w:val="17"/>
          <w:szCs w:val="17"/>
        </w:rPr>
        <w:tab/>
      </w:r>
      <w:r w:rsidR="009A4185" w:rsidRPr="009A4185">
        <w:rPr>
          <w:rFonts w:ascii="Arial" w:hAnsi="Arial" w:cs="Arial"/>
          <w:sz w:val="17"/>
          <w:szCs w:val="17"/>
        </w:rPr>
        <w:tab/>
      </w:r>
      <w:r w:rsidR="009A4185" w:rsidRPr="009A4185">
        <w:rPr>
          <w:rFonts w:ascii="Arial" w:hAnsi="Arial" w:cs="Arial"/>
          <w:sz w:val="17"/>
          <w:szCs w:val="17"/>
        </w:rPr>
        <w:tab/>
        <w:t xml:space="preserve">judge, </w:t>
      </w:r>
      <w:r w:rsidRPr="009A4185">
        <w:rPr>
          <w:rFonts w:ascii="Arial" w:hAnsi="Arial" w:cs="Arial"/>
          <w:sz w:val="17"/>
          <w:szCs w:val="17"/>
        </w:rPr>
        <w:t xml:space="preserve">venue and main trophies. </w:t>
      </w:r>
    </w:p>
    <w:p w:rsidR="006D257A" w:rsidRPr="009A4185" w:rsidRDefault="006D257A" w:rsidP="006D0DFA">
      <w:pPr>
        <w:rPr>
          <w:rFonts w:ascii="Arial" w:hAnsi="Arial" w:cs="Arial"/>
          <w:sz w:val="17"/>
          <w:szCs w:val="17"/>
        </w:rPr>
      </w:pPr>
      <w:r w:rsidRPr="009A4185">
        <w:rPr>
          <w:rFonts w:ascii="Arial" w:hAnsi="Arial" w:cs="Arial"/>
          <w:sz w:val="17"/>
          <w:szCs w:val="17"/>
        </w:rPr>
        <w:tab/>
      </w:r>
      <w:r w:rsidRPr="009A4185">
        <w:rPr>
          <w:rFonts w:ascii="Arial" w:hAnsi="Arial" w:cs="Arial"/>
          <w:sz w:val="17"/>
          <w:szCs w:val="17"/>
        </w:rPr>
        <w:tab/>
      </w:r>
      <w:r w:rsidRPr="009A4185">
        <w:rPr>
          <w:rFonts w:ascii="Arial" w:hAnsi="Arial" w:cs="Arial"/>
          <w:sz w:val="17"/>
          <w:szCs w:val="17"/>
        </w:rPr>
        <w:tab/>
        <w:t>Fix overseas judge’s travelling and accommodation.</w:t>
      </w:r>
    </w:p>
    <w:p w:rsidR="006D257A" w:rsidRPr="009A4185" w:rsidRDefault="006D257A" w:rsidP="006D0DFA">
      <w:pPr>
        <w:rPr>
          <w:rFonts w:ascii="Arial" w:hAnsi="Arial" w:cs="Arial"/>
          <w:sz w:val="17"/>
          <w:szCs w:val="17"/>
        </w:rPr>
      </w:pPr>
    </w:p>
    <w:p w:rsidR="006D257A" w:rsidRPr="009A4185" w:rsidRDefault="006D257A" w:rsidP="006D0DFA">
      <w:pPr>
        <w:rPr>
          <w:rFonts w:ascii="Arial" w:hAnsi="Arial" w:cs="Arial"/>
          <w:sz w:val="17"/>
          <w:szCs w:val="17"/>
        </w:rPr>
      </w:pPr>
      <w:r w:rsidRPr="009A4185">
        <w:rPr>
          <w:rFonts w:ascii="Arial" w:hAnsi="Arial" w:cs="Arial"/>
          <w:sz w:val="17"/>
          <w:szCs w:val="17"/>
        </w:rPr>
        <w:t>SD minus 8 weeks</w:t>
      </w:r>
      <w:r w:rsidRPr="009A4185">
        <w:rPr>
          <w:rFonts w:ascii="Arial" w:hAnsi="Arial" w:cs="Arial"/>
          <w:sz w:val="17"/>
          <w:szCs w:val="17"/>
        </w:rPr>
        <w:tab/>
      </w:r>
      <w:r w:rsidRPr="009A4185">
        <w:rPr>
          <w:rFonts w:ascii="Arial" w:hAnsi="Arial" w:cs="Arial"/>
          <w:sz w:val="17"/>
          <w:szCs w:val="17"/>
        </w:rPr>
        <w:tab/>
        <w:t>Start interesting media in show features and arrange publicity.</w:t>
      </w:r>
    </w:p>
    <w:p w:rsidR="006D257A" w:rsidRPr="009A4185" w:rsidRDefault="006D257A" w:rsidP="006D0DFA">
      <w:pPr>
        <w:rPr>
          <w:rFonts w:ascii="Arial" w:hAnsi="Arial" w:cs="Arial"/>
          <w:sz w:val="17"/>
          <w:szCs w:val="17"/>
        </w:rPr>
      </w:pPr>
    </w:p>
    <w:p w:rsidR="006D257A" w:rsidRPr="009A4185" w:rsidRDefault="006D257A" w:rsidP="006D0DFA">
      <w:pPr>
        <w:rPr>
          <w:rFonts w:ascii="Arial" w:hAnsi="Arial" w:cs="Arial"/>
          <w:sz w:val="17"/>
          <w:szCs w:val="17"/>
        </w:rPr>
      </w:pPr>
      <w:r w:rsidRPr="009A4185">
        <w:rPr>
          <w:rFonts w:ascii="Arial" w:hAnsi="Arial" w:cs="Arial"/>
          <w:sz w:val="17"/>
          <w:szCs w:val="17"/>
        </w:rPr>
        <w:t>SD minus 3 weeks</w:t>
      </w:r>
      <w:r w:rsidRPr="009A4185">
        <w:rPr>
          <w:rFonts w:ascii="Arial" w:hAnsi="Arial" w:cs="Arial"/>
          <w:sz w:val="17"/>
          <w:szCs w:val="17"/>
        </w:rPr>
        <w:tab/>
      </w:r>
      <w:r w:rsidRPr="009A4185">
        <w:rPr>
          <w:rFonts w:ascii="Arial" w:hAnsi="Arial" w:cs="Arial"/>
          <w:sz w:val="17"/>
          <w:szCs w:val="17"/>
        </w:rPr>
        <w:tab/>
        <w:t>Start publicity to attract public in media.</w:t>
      </w:r>
    </w:p>
    <w:p w:rsidR="006D257A" w:rsidRPr="009A4185" w:rsidRDefault="006D257A" w:rsidP="006D0DFA">
      <w:pPr>
        <w:rPr>
          <w:rFonts w:ascii="Arial" w:hAnsi="Arial" w:cs="Arial"/>
          <w:sz w:val="17"/>
          <w:szCs w:val="17"/>
        </w:rPr>
      </w:pPr>
    </w:p>
    <w:p w:rsidR="006D257A" w:rsidRPr="009A4185" w:rsidRDefault="006D257A" w:rsidP="006D0DFA">
      <w:pPr>
        <w:overflowPunct/>
        <w:rPr>
          <w:rFonts w:ascii="Arial" w:hAnsi="Arial" w:cs="Arial"/>
          <w:color w:val="auto"/>
          <w:kern w:val="0"/>
          <w:sz w:val="24"/>
          <w:szCs w:val="24"/>
        </w:rPr>
        <w:sectPr w:rsidR="006D257A" w:rsidRPr="009A4185">
          <w:type w:val="continuous"/>
          <w:pgSz w:w="12240" w:h="15840"/>
          <w:pgMar w:top="1440" w:right="1440" w:bottom="1440" w:left="1440" w:header="720" w:footer="720" w:gutter="0"/>
          <w:cols w:space="720"/>
          <w:noEndnote/>
        </w:sectPr>
      </w:pPr>
    </w:p>
    <w:p w:rsidR="006D257A" w:rsidRPr="009A4185" w:rsidRDefault="006D257A" w:rsidP="006D0DFA">
      <w:pPr>
        <w:overflowPunct/>
        <w:rPr>
          <w:rFonts w:ascii="Arial" w:hAnsi="Arial" w:cs="Arial"/>
          <w:color w:val="auto"/>
          <w:sz w:val="19"/>
          <w:szCs w:val="19"/>
        </w:rPr>
      </w:pPr>
    </w:p>
    <w:p w:rsidR="00AC6C65" w:rsidRPr="009A4185" w:rsidRDefault="00AC6C65" w:rsidP="006D0DFA">
      <w:pPr>
        <w:overflowPunct/>
        <w:rPr>
          <w:rFonts w:ascii="Arial" w:hAnsi="Arial" w:cs="Arial"/>
          <w:color w:val="auto"/>
          <w:kern w:val="0"/>
          <w:sz w:val="24"/>
          <w:szCs w:val="24"/>
        </w:rPr>
        <w:sectPr w:rsidR="00AC6C65" w:rsidRPr="009A4185">
          <w:type w:val="continuous"/>
          <w:pgSz w:w="12240" w:h="15840"/>
          <w:pgMar w:top="1440" w:right="1440" w:bottom="1440" w:left="1440" w:header="720" w:footer="720" w:gutter="0"/>
          <w:cols w:space="720"/>
          <w:noEndnote/>
        </w:sectPr>
      </w:pPr>
    </w:p>
    <w:p w:rsidR="006D257A" w:rsidRPr="009A4185" w:rsidRDefault="006D257A" w:rsidP="006D0DFA">
      <w:pPr>
        <w:rPr>
          <w:rFonts w:ascii="Arial" w:hAnsi="Arial" w:cs="Arial"/>
          <w:color w:val="FF0000"/>
          <w:kern w:val="0"/>
          <w:sz w:val="22"/>
          <w:szCs w:val="24"/>
        </w:rPr>
      </w:pPr>
    </w:p>
    <w:sectPr w:rsidR="006D257A" w:rsidRPr="009A4185" w:rsidSect="006D257A">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60" w:rsidRDefault="008F7260" w:rsidP="00195E78">
      <w:r>
        <w:separator/>
      </w:r>
    </w:p>
  </w:endnote>
  <w:endnote w:type="continuationSeparator" w:id="0">
    <w:p w:rsidR="008F7260" w:rsidRDefault="008F7260" w:rsidP="001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34" w:rsidRPr="006B4E1A" w:rsidRDefault="000E137F">
    <w:pPr>
      <w:pStyle w:val="Footer"/>
      <w:jc w:val="center"/>
      <w:rPr>
        <w:rFonts w:ascii="Calibri" w:hAnsi="Calibri"/>
        <w:sz w:val="18"/>
      </w:rPr>
    </w:pPr>
    <w:r w:rsidRPr="006B4E1A">
      <w:rPr>
        <w:rFonts w:ascii="Calibri" w:hAnsi="Calibri"/>
        <w:sz w:val="18"/>
      </w:rPr>
      <w:fldChar w:fldCharType="begin"/>
    </w:r>
    <w:r w:rsidR="001B3D34" w:rsidRPr="006B4E1A">
      <w:rPr>
        <w:rFonts w:ascii="Calibri" w:hAnsi="Calibri"/>
        <w:sz w:val="18"/>
      </w:rPr>
      <w:instrText xml:space="preserve"> PAGE   \* MERGEFORMAT </w:instrText>
    </w:r>
    <w:r w:rsidRPr="006B4E1A">
      <w:rPr>
        <w:rFonts w:ascii="Calibri" w:hAnsi="Calibri"/>
        <w:sz w:val="18"/>
      </w:rPr>
      <w:fldChar w:fldCharType="separate"/>
    </w:r>
    <w:r w:rsidR="00267FDF">
      <w:rPr>
        <w:rFonts w:ascii="Calibri" w:hAnsi="Calibri"/>
        <w:noProof/>
        <w:sz w:val="18"/>
      </w:rPr>
      <w:t>11</w:t>
    </w:r>
    <w:r w:rsidRPr="006B4E1A">
      <w:rPr>
        <w:rFonts w:ascii="Calibri" w:hAnsi="Calibri"/>
        <w:sz w:val="18"/>
      </w:rPr>
      <w:fldChar w:fldCharType="end"/>
    </w:r>
  </w:p>
  <w:p w:rsidR="001B3D34" w:rsidRDefault="001B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60" w:rsidRDefault="008F7260" w:rsidP="00195E78">
      <w:r>
        <w:separator/>
      </w:r>
    </w:p>
  </w:footnote>
  <w:footnote w:type="continuationSeparator" w:id="0">
    <w:p w:rsidR="008F7260" w:rsidRDefault="008F7260" w:rsidP="0019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34" w:rsidRPr="00B44AD6" w:rsidRDefault="001B3D34" w:rsidP="00B44AD6">
    <w:pPr>
      <w:jc w:val="center"/>
      <w:rPr>
        <w:rFonts w:ascii="Arial" w:hAnsi="Arial" w:cs="Arial"/>
        <w:smallCaps/>
        <w:sz w:val="24"/>
        <w:szCs w:val="24"/>
      </w:rPr>
    </w:pPr>
    <w:r w:rsidRPr="00B44AD6">
      <w:rPr>
        <w:rFonts w:ascii="Arial" w:hAnsi="Arial" w:cs="Arial"/>
        <w:smallCaps/>
        <w:sz w:val="24"/>
        <w:szCs w:val="24"/>
      </w:rPr>
      <w:t xml:space="preserve">FASA </w:t>
    </w:r>
    <w:r>
      <w:rPr>
        <w:rFonts w:ascii="Arial" w:hAnsi="Arial" w:cs="Arial"/>
        <w:smallCaps/>
        <w:sz w:val="24"/>
        <w:szCs w:val="24"/>
      </w:rPr>
      <w:t xml:space="preserve">- </w:t>
    </w:r>
    <w:r w:rsidRPr="00B44AD6">
      <w:rPr>
        <w:rFonts w:ascii="Arial" w:hAnsi="Arial" w:cs="Arial"/>
        <w:smallCaps/>
        <w:sz w:val="24"/>
        <w:szCs w:val="24"/>
      </w:rPr>
      <w:t>CAT SHOW MANAGEMENT MANUAL</w:t>
    </w:r>
  </w:p>
  <w:p w:rsidR="001B3D34" w:rsidRPr="00B44AD6" w:rsidRDefault="001B3D34" w:rsidP="00B44AD6">
    <w:pPr>
      <w:jc w:val="center"/>
      <w:rPr>
        <w:rFonts w:ascii="Arial" w:hAnsi="Arial" w:cs="Arial"/>
        <w:color w:val="auto"/>
        <w:kern w:val="0"/>
        <w:sz w:val="18"/>
        <w:szCs w:val="18"/>
      </w:rPr>
    </w:pPr>
    <w:r>
      <w:rPr>
        <w:rFonts w:ascii="Arial" w:hAnsi="Arial" w:cs="Arial"/>
        <w:smallCaps/>
        <w:sz w:val="18"/>
        <w:szCs w:val="18"/>
      </w:rPr>
      <w:t>(</w:t>
    </w:r>
    <w:r w:rsidRPr="00B44AD6">
      <w:rPr>
        <w:rFonts w:ascii="Arial" w:hAnsi="Arial" w:cs="Arial"/>
        <w:smallCaps/>
        <w:sz w:val="18"/>
        <w:szCs w:val="18"/>
      </w:rPr>
      <w:t xml:space="preserve">Revised </w:t>
    </w:r>
    <w:r w:rsidR="007D33DD">
      <w:rPr>
        <w:rFonts w:ascii="Arial" w:hAnsi="Arial" w:cs="Arial"/>
        <w:smallCaps/>
        <w:sz w:val="18"/>
        <w:szCs w:val="18"/>
      </w:rPr>
      <w:t>March 2014</w:t>
    </w:r>
    <w:r>
      <w:rPr>
        <w:rFonts w:ascii="Arial" w:hAnsi="Arial" w:cs="Arial"/>
        <w:smallCaps/>
        <w:sz w:val="18"/>
        <w:szCs w:val="18"/>
      </w:rPr>
      <w:t>)</w:t>
    </w:r>
  </w:p>
  <w:p w:rsidR="001B3D34" w:rsidRDefault="001B3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F2D2D6"/>
    <w:lvl w:ilvl="0">
      <w:numFmt w:val="bullet"/>
      <w:lvlText w:val="*"/>
      <w:lvlJc w:val="left"/>
    </w:lvl>
  </w:abstractNum>
  <w:abstractNum w:abstractNumId="1" w15:restartNumberingAfterBreak="0">
    <w:nsid w:val="14A0796F"/>
    <w:multiLevelType w:val="hybridMultilevel"/>
    <w:tmpl w:val="977E25B0"/>
    <w:lvl w:ilvl="0" w:tplc="0C090001">
      <w:start w:val="1"/>
      <w:numFmt w:val="bullet"/>
      <w:lvlText w:val=""/>
      <w:lvlJc w:val="left"/>
      <w:pPr>
        <w:ind w:left="180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235B0053"/>
    <w:multiLevelType w:val="hybridMultilevel"/>
    <w:tmpl w:val="5D9CBA2E"/>
    <w:lvl w:ilvl="0" w:tplc="0C090001">
      <w:start w:val="1"/>
      <w:numFmt w:val="bullet"/>
      <w:lvlText w:val=""/>
      <w:lvlJc w:val="left"/>
      <w:pPr>
        <w:ind w:left="3888"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D321D75"/>
    <w:multiLevelType w:val="hybridMultilevel"/>
    <w:tmpl w:val="B5F2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721438"/>
    <w:multiLevelType w:val="singleLevel"/>
    <w:tmpl w:val="A860DE9A"/>
    <w:lvl w:ilvl="0">
      <w:start w:val="1"/>
      <w:numFmt w:val="decimal"/>
      <w:lvlText w:val="%1."/>
      <w:legacy w:legacy="1" w:legacySpace="0" w:legacyIndent="565"/>
      <w:lvlJc w:val="left"/>
      <w:rPr>
        <w:rFonts w:ascii="Times New Roman" w:hAnsi="Times New Roman" w:cs="Times New Roman" w:hint="default"/>
      </w:rPr>
    </w:lvl>
  </w:abstractNum>
  <w:abstractNum w:abstractNumId="5" w15:restartNumberingAfterBreak="0">
    <w:nsid w:val="46A57B0A"/>
    <w:multiLevelType w:val="hybridMultilevel"/>
    <w:tmpl w:val="07802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387D5D"/>
    <w:multiLevelType w:val="hybridMultilevel"/>
    <w:tmpl w:val="3D9A9768"/>
    <w:lvl w:ilvl="0" w:tplc="92AE9DE8">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9661EF6"/>
    <w:multiLevelType w:val="singleLevel"/>
    <w:tmpl w:val="A860DE9A"/>
    <w:lvl w:ilvl="0">
      <w:start w:val="1"/>
      <w:numFmt w:val="decimal"/>
      <w:lvlText w:val="%1."/>
      <w:legacy w:legacy="1" w:legacySpace="0" w:legacyIndent="565"/>
      <w:lvlJc w:val="left"/>
      <w:rPr>
        <w:rFonts w:ascii="Times New Roman" w:hAnsi="Times New Roman" w:cs="Times New Roman" w:hint="default"/>
      </w:rPr>
    </w:lvl>
  </w:abstractNum>
  <w:abstractNum w:abstractNumId="8" w15:restartNumberingAfterBreak="0">
    <w:nsid w:val="7ECB7424"/>
    <w:multiLevelType w:val="singleLevel"/>
    <w:tmpl w:val="06567712"/>
    <w:lvl w:ilvl="0">
      <w:start w:val="1"/>
      <w:numFmt w:val="decimal"/>
      <w:lvlText w:val="%1."/>
      <w:legacy w:legacy="1" w:legacySpace="0" w:legacyIndent="565"/>
      <w:lvlJc w:val="left"/>
      <w:rPr>
        <w:rFonts w:ascii="Times New Roman" w:hAnsi="Times New Roman" w:cs="Times New Roman" w:hint="default"/>
        <w:b w:val="0"/>
      </w:rPr>
    </w:lvl>
  </w:abstractNum>
  <w:num w:numId="1">
    <w:abstractNumId w:val="0"/>
    <w:lvlOverride w:ilvl="0">
      <w:lvl w:ilvl="0">
        <w:start w:val="1"/>
        <w:numFmt w:val="bullet"/>
        <w:lvlText w:val=""/>
        <w:legacy w:legacy="1" w:legacySpace="0" w:legacyIndent="565"/>
        <w:lvlJc w:val="left"/>
        <w:rPr>
          <w:rFonts w:ascii="Symbol" w:hAnsi="Symbol" w:hint="default"/>
          <w:sz w:val="20"/>
        </w:rPr>
      </w:lvl>
    </w:lvlOverride>
  </w:num>
  <w:num w:numId="2">
    <w:abstractNumId w:val="7"/>
  </w:num>
  <w:num w:numId="3">
    <w:abstractNumId w:val="0"/>
    <w:lvlOverride w:ilvl="0">
      <w:lvl w:ilvl="0">
        <w:start w:val="52"/>
        <w:numFmt w:val="bullet"/>
        <w:lvlText w:val=""/>
        <w:legacy w:legacy="1" w:legacySpace="0" w:legacyIndent="565"/>
        <w:lvlJc w:val="left"/>
        <w:rPr>
          <w:rFonts w:ascii="Symbol" w:hAnsi="Symbol" w:hint="default"/>
          <w:sz w:val="20"/>
        </w:rPr>
      </w:lvl>
    </w:lvlOverride>
  </w:num>
  <w:num w:numId="4">
    <w:abstractNumId w:val="4"/>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cumentProtection w:edit="readOnly" w:enforcement="0"/>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D257A"/>
    <w:rsid w:val="00011886"/>
    <w:rsid w:val="00013692"/>
    <w:rsid w:val="00054242"/>
    <w:rsid w:val="00073096"/>
    <w:rsid w:val="000E137F"/>
    <w:rsid w:val="00104FE9"/>
    <w:rsid w:val="00170D70"/>
    <w:rsid w:val="00185759"/>
    <w:rsid w:val="00195E78"/>
    <w:rsid w:val="001B3D34"/>
    <w:rsid w:val="00232D0D"/>
    <w:rsid w:val="002460C9"/>
    <w:rsid w:val="00262F32"/>
    <w:rsid w:val="00267FDF"/>
    <w:rsid w:val="002F1386"/>
    <w:rsid w:val="002F484E"/>
    <w:rsid w:val="00326277"/>
    <w:rsid w:val="00366C6D"/>
    <w:rsid w:val="00383F95"/>
    <w:rsid w:val="003E13EF"/>
    <w:rsid w:val="003E7BB2"/>
    <w:rsid w:val="00401D79"/>
    <w:rsid w:val="00426BAD"/>
    <w:rsid w:val="0043635E"/>
    <w:rsid w:val="00446846"/>
    <w:rsid w:val="00476737"/>
    <w:rsid w:val="004B2CE6"/>
    <w:rsid w:val="00512BD5"/>
    <w:rsid w:val="0051387B"/>
    <w:rsid w:val="005956A7"/>
    <w:rsid w:val="005B05F5"/>
    <w:rsid w:val="005B6604"/>
    <w:rsid w:val="005E1D4E"/>
    <w:rsid w:val="006351D3"/>
    <w:rsid w:val="00663F24"/>
    <w:rsid w:val="006B4E1A"/>
    <w:rsid w:val="006D0DFA"/>
    <w:rsid w:val="006D257A"/>
    <w:rsid w:val="007122D6"/>
    <w:rsid w:val="007141AF"/>
    <w:rsid w:val="00735B42"/>
    <w:rsid w:val="0075168D"/>
    <w:rsid w:val="0078316C"/>
    <w:rsid w:val="007C0EA9"/>
    <w:rsid w:val="007C49BF"/>
    <w:rsid w:val="007D33DD"/>
    <w:rsid w:val="00803A61"/>
    <w:rsid w:val="00804B77"/>
    <w:rsid w:val="0082228E"/>
    <w:rsid w:val="008228CC"/>
    <w:rsid w:val="00837AE4"/>
    <w:rsid w:val="00837CB1"/>
    <w:rsid w:val="00876A55"/>
    <w:rsid w:val="00876DB6"/>
    <w:rsid w:val="008B3ED0"/>
    <w:rsid w:val="008D0013"/>
    <w:rsid w:val="008E3DC2"/>
    <w:rsid w:val="008F7260"/>
    <w:rsid w:val="009424BD"/>
    <w:rsid w:val="0097560E"/>
    <w:rsid w:val="00975C2E"/>
    <w:rsid w:val="00987F56"/>
    <w:rsid w:val="009A4185"/>
    <w:rsid w:val="009F60C2"/>
    <w:rsid w:val="00A86E7C"/>
    <w:rsid w:val="00AA3083"/>
    <w:rsid w:val="00AC287B"/>
    <w:rsid w:val="00AC6C65"/>
    <w:rsid w:val="00B04915"/>
    <w:rsid w:val="00B04AB0"/>
    <w:rsid w:val="00B16DF6"/>
    <w:rsid w:val="00B44532"/>
    <w:rsid w:val="00B44AD6"/>
    <w:rsid w:val="00B55107"/>
    <w:rsid w:val="00B744D1"/>
    <w:rsid w:val="00BA1B8A"/>
    <w:rsid w:val="00BA2AB8"/>
    <w:rsid w:val="00BD35A6"/>
    <w:rsid w:val="00BD3967"/>
    <w:rsid w:val="00C2481D"/>
    <w:rsid w:val="00C96B71"/>
    <w:rsid w:val="00CD3D36"/>
    <w:rsid w:val="00D057AC"/>
    <w:rsid w:val="00D16494"/>
    <w:rsid w:val="00D47E81"/>
    <w:rsid w:val="00D6011C"/>
    <w:rsid w:val="00DD14F1"/>
    <w:rsid w:val="00DE4CFD"/>
    <w:rsid w:val="00DE5BC5"/>
    <w:rsid w:val="00E24E9A"/>
    <w:rsid w:val="00E65925"/>
    <w:rsid w:val="00E6626E"/>
    <w:rsid w:val="00ED4835"/>
    <w:rsid w:val="00EE05DF"/>
    <w:rsid w:val="00F141C2"/>
    <w:rsid w:val="00F20A2F"/>
    <w:rsid w:val="00F314ED"/>
    <w:rsid w:val="00F712F2"/>
    <w:rsid w:val="00F71312"/>
    <w:rsid w:val="00F73A92"/>
    <w:rsid w:val="00F751A0"/>
    <w:rsid w:val="00F769F1"/>
    <w:rsid w:val="00FA0E14"/>
    <w:rsid w:val="00FA6E9C"/>
    <w:rsid w:val="00FB6DE7"/>
    <w:rsid w:val="00FC3362"/>
    <w:rsid w:val="00FD008C"/>
    <w:rsid w:val="00FE4D13"/>
    <w:rsid w:val="00FF1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B7E7C"/>
  <w15:docId w15:val="{B849C0C8-ADDB-4426-BC35-3BAE65B3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9BF"/>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uiPriority w:val="9"/>
    <w:qFormat/>
    <w:rsid w:val="004767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aryHeading">
    <w:name w:val="Secondary Heading"/>
    <w:uiPriority w:val="99"/>
    <w:rsid w:val="007C49BF"/>
    <w:pPr>
      <w:widowControl w:val="0"/>
      <w:overflowPunct w:val="0"/>
      <w:autoSpaceDE w:val="0"/>
      <w:autoSpaceDN w:val="0"/>
      <w:adjustRightInd w:val="0"/>
      <w:spacing w:before="120" w:after="120" w:line="360" w:lineRule="auto"/>
    </w:pPr>
    <w:rPr>
      <w:rFonts w:ascii="Garamond" w:hAnsi="Garamond" w:cs="Garamond"/>
      <w:smallCaps/>
      <w:color w:val="000000"/>
      <w:kern w:val="28"/>
      <w:sz w:val="25"/>
      <w:szCs w:val="25"/>
    </w:rPr>
  </w:style>
  <w:style w:type="paragraph" w:styleId="Header">
    <w:name w:val="header"/>
    <w:basedOn w:val="Normal"/>
    <w:link w:val="HeaderChar"/>
    <w:semiHidden/>
    <w:unhideWhenUsed/>
    <w:rsid w:val="00195E78"/>
    <w:pPr>
      <w:tabs>
        <w:tab w:val="center" w:pos="4513"/>
        <w:tab w:val="right" w:pos="9026"/>
      </w:tabs>
    </w:pPr>
  </w:style>
  <w:style w:type="character" w:customStyle="1" w:styleId="HeaderChar">
    <w:name w:val="Header Char"/>
    <w:basedOn w:val="DefaultParagraphFont"/>
    <w:link w:val="Header"/>
    <w:semiHidden/>
    <w:rsid w:val="00195E78"/>
    <w:rPr>
      <w:rFonts w:ascii="Times New Roman" w:hAnsi="Times New Roman"/>
      <w:color w:val="000000"/>
      <w:kern w:val="28"/>
    </w:rPr>
  </w:style>
  <w:style w:type="paragraph" w:styleId="Footer">
    <w:name w:val="footer"/>
    <w:basedOn w:val="Normal"/>
    <w:link w:val="FooterChar"/>
    <w:uiPriority w:val="99"/>
    <w:unhideWhenUsed/>
    <w:rsid w:val="00195E78"/>
    <w:pPr>
      <w:tabs>
        <w:tab w:val="center" w:pos="4513"/>
        <w:tab w:val="right" w:pos="9026"/>
      </w:tabs>
    </w:pPr>
  </w:style>
  <w:style w:type="character" w:customStyle="1" w:styleId="FooterChar">
    <w:name w:val="Footer Char"/>
    <w:basedOn w:val="DefaultParagraphFont"/>
    <w:link w:val="Footer"/>
    <w:uiPriority w:val="99"/>
    <w:rsid w:val="00195E78"/>
    <w:rPr>
      <w:rFonts w:ascii="Times New Roman" w:hAnsi="Times New Roman"/>
      <w:color w:val="000000"/>
      <w:kern w:val="28"/>
    </w:rPr>
  </w:style>
  <w:style w:type="character" w:styleId="Hyperlink">
    <w:name w:val="Hyperlink"/>
    <w:basedOn w:val="DefaultParagraphFont"/>
    <w:uiPriority w:val="99"/>
    <w:unhideWhenUsed/>
    <w:rsid w:val="00195E78"/>
    <w:rPr>
      <w:color w:val="0000FF"/>
      <w:u w:val="single"/>
    </w:rPr>
  </w:style>
  <w:style w:type="paragraph" w:styleId="PlainText">
    <w:name w:val="Plain Text"/>
    <w:basedOn w:val="Normal"/>
    <w:link w:val="PlainTextChar"/>
    <w:uiPriority w:val="99"/>
    <w:unhideWhenUsed/>
    <w:rsid w:val="008B3ED0"/>
    <w:pPr>
      <w:widowControl/>
      <w:overflowPunct/>
      <w:autoSpaceDE/>
      <w:autoSpaceDN/>
      <w:adjustRightInd/>
    </w:pPr>
    <w:rPr>
      <w:rFonts w:ascii="Verdana" w:hAnsi="Verdana"/>
      <w:color w:val="244061"/>
      <w:kern w:val="0"/>
      <w:szCs w:val="21"/>
      <w:lang w:eastAsia="en-US"/>
    </w:rPr>
  </w:style>
  <w:style w:type="character" w:customStyle="1" w:styleId="PlainTextChar">
    <w:name w:val="Plain Text Char"/>
    <w:basedOn w:val="DefaultParagraphFont"/>
    <w:link w:val="PlainText"/>
    <w:uiPriority w:val="99"/>
    <w:rsid w:val="008B3ED0"/>
    <w:rPr>
      <w:rFonts w:ascii="Verdana" w:hAnsi="Verdana"/>
      <w:color w:val="244061"/>
      <w:szCs w:val="21"/>
      <w:lang w:eastAsia="en-US"/>
    </w:rPr>
  </w:style>
  <w:style w:type="paragraph" w:styleId="ListParagraph">
    <w:name w:val="List Paragraph"/>
    <w:basedOn w:val="Normal"/>
    <w:uiPriority w:val="34"/>
    <w:qFormat/>
    <w:rsid w:val="008D0013"/>
    <w:pPr>
      <w:ind w:left="720"/>
    </w:pPr>
  </w:style>
  <w:style w:type="paragraph" w:styleId="E-mailSignature">
    <w:name w:val="E-mail Signature"/>
    <w:basedOn w:val="Normal"/>
    <w:link w:val="E-mailSignatureChar"/>
    <w:semiHidden/>
    <w:rsid w:val="00B55107"/>
    <w:pPr>
      <w:widowControl/>
      <w:overflowPunct/>
      <w:autoSpaceDE/>
      <w:autoSpaceDN/>
      <w:adjustRightInd/>
    </w:pPr>
    <w:rPr>
      <w:color w:val="auto"/>
      <w:kern w:val="0"/>
      <w:lang w:eastAsia="en-US"/>
    </w:rPr>
  </w:style>
  <w:style w:type="character" w:customStyle="1" w:styleId="E-mailSignatureChar">
    <w:name w:val="E-mail Signature Char"/>
    <w:basedOn w:val="DefaultParagraphFont"/>
    <w:link w:val="E-mailSignature"/>
    <w:semiHidden/>
    <w:rsid w:val="00B55107"/>
    <w:rPr>
      <w:rFonts w:ascii="Times New Roman" w:hAnsi="Times New Roman"/>
      <w:lang w:eastAsia="en-US"/>
    </w:rPr>
  </w:style>
  <w:style w:type="character" w:styleId="Strong">
    <w:name w:val="Strong"/>
    <w:basedOn w:val="DefaultParagraphFont"/>
    <w:uiPriority w:val="22"/>
    <w:qFormat/>
    <w:rsid w:val="009F60C2"/>
    <w:rPr>
      <w:b/>
      <w:bCs/>
    </w:rPr>
  </w:style>
  <w:style w:type="table" w:styleId="TableGrid">
    <w:name w:val="Table Grid"/>
    <w:basedOn w:val="TableNormal"/>
    <w:uiPriority w:val="59"/>
    <w:rsid w:val="001B3D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6737"/>
    <w:rPr>
      <w:rFonts w:asciiTheme="majorHAnsi" w:eastAsiaTheme="majorEastAsia" w:hAnsiTheme="majorHAnsi" w:cstheme="majorBidi"/>
      <w:b/>
      <w:bCs/>
      <w:color w:val="365F91" w:themeColor="accent1" w:themeShade="BF"/>
      <w:kern w:val="28"/>
      <w:sz w:val="28"/>
      <w:szCs w:val="28"/>
    </w:rPr>
  </w:style>
  <w:style w:type="paragraph" w:styleId="TOCHeading">
    <w:name w:val="TOC Heading"/>
    <w:basedOn w:val="Heading1"/>
    <w:next w:val="Normal"/>
    <w:uiPriority w:val="39"/>
    <w:semiHidden/>
    <w:unhideWhenUsed/>
    <w:qFormat/>
    <w:rsid w:val="00476737"/>
    <w:pPr>
      <w:widowControl/>
      <w:overflowPunct/>
      <w:autoSpaceDE/>
      <w:autoSpaceDN/>
      <w:adjustRightInd/>
      <w:spacing w:line="276" w:lineRule="auto"/>
      <w:outlineLvl w:val="9"/>
    </w:pPr>
    <w:rPr>
      <w:kern w:val="0"/>
      <w:lang w:val="en-US" w:eastAsia="en-US"/>
    </w:rPr>
  </w:style>
  <w:style w:type="paragraph" w:styleId="BalloonText">
    <w:name w:val="Balloon Text"/>
    <w:basedOn w:val="Normal"/>
    <w:link w:val="BalloonTextChar"/>
    <w:uiPriority w:val="99"/>
    <w:semiHidden/>
    <w:unhideWhenUsed/>
    <w:rsid w:val="00476737"/>
    <w:rPr>
      <w:rFonts w:ascii="Tahoma" w:hAnsi="Tahoma" w:cs="Tahoma"/>
      <w:sz w:val="16"/>
      <w:szCs w:val="16"/>
    </w:rPr>
  </w:style>
  <w:style w:type="character" w:customStyle="1" w:styleId="BalloonTextChar">
    <w:name w:val="Balloon Text Char"/>
    <w:basedOn w:val="DefaultParagraphFont"/>
    <w:link w:val="BalloonText"/>
    <w:uiPriority w:val="99"/>
    <w:semiHidden/>
    <w:rsid w:val="00476737"/>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4314">
      <w:bodyDiv w:val="1"/>
      <w:marLeft w:val="0"/>
      <w:marRight w:val="0"/>
      <w:marTop w:val="0"/>
      <w:marBottom w:val="0"/>
      <w:divBdr>
        <w:top w:val="none" w:sz="0" w:space="0" w:color="auto"/>
        <w:left w:val="none" w:sz="0" w:space="0" w:color="auto"/>
        <w:bottom w:val="none" w:sz="0" w:space="0" w:color="auto"/>
        <w:right w:val="none" w:sz="0" w:space="0" w:color="auto"/>
      </w:divBdr>
    </w:div>
    <w:div w:id="14670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8AC51B-4A8A-44A6-AC13-57209C2C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12</Pages>
  <Words>5555</Words>
  <Characters>31666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37147</CharactersWithSpaces>
  <SharedDoc>false</SharedDoc>
  <HLinks>
    <vt:vector size="12" baseType="variant">
      <vt:variant>
        <vt:i4>5242939</vt:i4>
      </vt:variant>
      <vt:variant>
        <vt:i4>6</vt:i4>
      </vt:variant>
      <vt:variant>
        <vt:i4>0</vt:i4>
      </vt:variant>
      <vt:variant>
        <vt:i4>5</vt:i4>
      </vt:variant>
      <vt:variant>
        <vt:lpwstr>mailto:hw@senet.com.au</vt:lpwstr>
      </vt:variant>
      <vt:variant>
        <vt:lpwstr/>
      </vt:variant>
      <vt:variant>
        <vt:i4>3604581</vt:i4>
      </vt:variant>
      <vt:variant>
        <vt:i4>3</vt:i4>
      </vt:variant>
      <vt:variant>
        <vt:i4>0</vt:i4>
      </vt:variant>
      <vt:variant>
        <vt:i4>5</vt:i4>
      </vt:variant>
      <vt:variant>
        <vt:lpwstr>http://www.felineassociationsa.com/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Lee C</cp:lastModifiedBy>
  <cp:revision>27</cp:revision>
  <cp:lastPrinted>2014-03-08T21:09:00Z</cp:lastPrinted>
  <dcterms:created xsi:type="dcterms:W3CDTF">2013-10-16T22:37:00Z</dcterms:created>
  <dcterms:modified xsi:type="dcterms:W3CDTF">2016-08-02T09:54:00Z</dcterms:modified>
</cp:coreProperties>
</file>